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F60F5E">
        <w:rPr>
          <w:rFonts w:ascii="Arial" w:hAnsi="Arial" w:cs="Arial"/>
        </w:rPr>
        <w:t>7</w:t>
      </w:r>
      <w:r w:rsidR="00F47ED7">
        <w:rPr>
          <w:rFonts w:ascii="Arial" w:hAnsi="Arial" w:cs="Arial"/>
        </w:rPr>
        <w:t xml:space="preserve"> marzec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F60F5E">
        <w:rPr>
          <w:rFonts w:ascii="Arial" w:hAnsi="Arial" w:cs="Arial"/>
          <w:sz w:val="18"/>
          <w:szCs w:val="18"/>
        </w:rPr>
        <w:t>23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F60F5E" w:rsidRPr="00744CE1" w:rsidRDefault="00F60F5E" w:rsidP="00F60F5E">
      <w:pPr>
        <w:numPr>
          <w:ilvl w:val="0"/>
          <w:numId w:val="18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744CE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23/2022 – </w:t>
      </w:r>
      <w:r w:rsidRPr="00744CE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44CE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>w zakresie udzielania świadczeń zdrowotnych – całodobowo z zakresu diagnostyki obrazowej polegające na opisywaniu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 xml:space="preserve"> i ocenie badań tomografii komputerowej w oparciu o dane medyczne przekazywane drogą teletransmisji,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>przez okres 48 miesięcy.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 w:rsidR="009733A6">
        <w:rPr>
          <w:rFonts w:ascii="Arial" w:hAnsi="Arial" w:cs="Arial"/>
          <w:b/>
          <w:bCs/>
        </w:rPr>
        <w:t xml:space="preserve"> z powodu przekroczenia wartości</w:t>
      </w:r>
      <w:r w:rsidR="00C82717">
        <w:rPr>
          <w:rFonts w:ascii="Arial" w:hAnsi="Arial" w:cs="Arial"/>
          <w:b/>
          <w:bCs/>
        </w:rPr>
        <w:t>,</w:t>
      </w:r>
      <w:r w:rsidR="009733A6">
        <w:rPr>
          <w:rFonts w:ascii="Arial" w:hAnsi="Arial" w:cs="Arial"/>
          <w:b/>
          <w:bCs/>
        </w:rPr>
        <w:t xml:space="preserve"> jaką Szpital m</w:t>
      </w:r>
      <w:r w:rsidR="00C82717">
        <w:rPr>
          <w:rFonts w:ascii="Arial" w:hAnsi="Arial" w:cs="Arial"/>
          <w:b/>
          <w:bCs/>
        </w:rPr>
        <w:t>i</w:t>
      </w:r>
      <w:r w:rsidR="009733A6">
        <w:rPr>
          <w:rFonts w:ascii="Arial" w:hAnsi="Arial" w:cs="Arial"/>
          <w:b/>
          <w:bCs/>
        </w:rPr>
        <w:t>a</w:t>
      </w:r>
      <w:r w:rsidR="00C82717">
        <w:rPr>
          <w:rFonts w:ascii="Arial" w:hAnsi="Arial" w:cs="Arial"/>
          <w:b/>
          <w:bCs/>
        </w:rPr>
        <w:t>ł</w:t>
      </w:r>
      <w:r w:rsidR="009733A6">
        <w:rPr>
          <w:rFonts w:ascii="Arial" w:hAnsi="Arial" w:cs="Arial"/>
          <w:b/>
          <w:bCs/>
        </w:rPr>
        <w:t xml:space="preserve"> zamiar przeznaczyć na realizację przedmiotu konkursu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FB" w:rsidRDefault="003509FB" w:rsidP="006D23FA">
      <w:pPr>
        <w:spacing w:after="0" w:line="240" w:lineRule="auto"/>
      </w:pPr>
      <w:r>
        <w:separator/>
      </w:r>
    </w:p>
  </w:endnote>
  <w:endnote w:type="continuationSeparator" w:id="0">
    <w:p w:rsidR="003509FB" w:rsidRDefault="003509FB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41F3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FB" w:rsidRDefault="003509FB" w:rsidP="006D23FA">
      <w:pPr>
        <w:spacing w:after="0" w:line="240" w:lineRule="auto"/>
      </w:pPr>
      <w:r>
        <w:separator/>
      </w:r>
    </w:p>
  </w:footnote>
  <w:footnote w:type="continuationSeparator" w:id="0">
    <w:p w:rsidR="003509FB" w:rsidRDefault="003509FB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41F3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1091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509FB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2A1F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569A2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41F38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33A6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2717"/>
    <w:rsid w:val="00C84930"/>
    <w:rsid w:val="00C939A1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A0E"/>
    <w:rsid w:val="00F25BC1"/>
    <w:rsid w:val="00F322C8"/>
    <w:rsid w:val="00F3446B"/>
    <w:rsid w:val="00F47ED7"/>
    <w:rsid w:val="00F47F0B"/>
    <w:rsid w:val="00F54870"/>
    <w:rsid w:val="00F54E4B"/>
    <w:rsid w:val="00F60F5E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301E-1508-41EB-B5CF-872D839C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28</cp:revision>
  <cp:lastPrinted>2023-03-06T09:57:00Z</cp:lastPrinted>
  <dcterms:created xsi:type="dcterms:W3CDTF">2019-04-26T11:46:00Z</dcterms:created>
  <dcterms:modified xsi:type="dcterms:W3CDTF">2023-03-06T09:57:00Z</dcterms:modified>
</cp:coreProperties>
</file>