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6F" w:rsidRPr="00BE714D" w:rsidRDefault="008139B7" w:rsidP="00F46731">
      <w:pPr>
        <w:jc w:val="right"/>
        <w:rPr>
          <w:sz w:val="24"/>
          <w:szCs w:val="24"/>
        </w:rPr>
      </w:pPr>
      <w:r w:rsidRPr="00BE714D">
        <w:rPr>
          <w:sz w:val="24"/>
          <w:szCs w:val="24"/>
        </w:rPr>
        <w:tab/>
      </w:r>
      <w:r w:rsidR="00D00D36" w:rsidRPr="00BE714D">
        <w:rPr>
          <w:sz w:val="24"/>
          <w:szCs w:val="24"/>
        </w:rPr>
        <w:tab/>
      </w:r>
      <w:r w:rsidR="00D00D36" w:rsidRPr="00BE714D">
        <w:rPr>
          <w:sz w:val="24"/>
          <w:szCs w:val="24"/>
        </w:rPr>
        <w:tab/>
      </w:r>
      <w:r w:rsidR="00D00D36" w:rsidRPr="00BE714D">
        <w:rPr>
          <w:sz w:val="24"/>
          <w:szCs w:val="24"/>
        </w:rPr>
        <w:tab/>
      </w:r>
      <w:r w:rsidR="00D00D36" w:rsidRPr="00BE714D">
        <w:rPr>
          <w:sz w:val="24"/>
          <w:szCs w:val="24"/>
        </w:rPr>
        <w:tab/>
      </w:r>
      <w:r w:rsidR="00D00D36" w:rsidRPr="00BE714D">
        <w:rPr>
          <w:sz w:val="24"/>
          <w:szCs w:val="24"/>
        </w:rPr>
        <w:tab/>
      </w:r>
      <w:r w:rsidR="00D00D36" w:rsidRPr="00BE714D">
        <w:rPr>
          <w:sz w:val="24"/>
          <w:szCs w:val="24"/>
        </w:rPr>
        <w:tab/>
      </w:r>
      <w:r w:rsidR="00D00D36" w:rsidRPr="00BE714D">
        <w:rPr>
          <w:sz w:val="24"/>
          <w:szCs w:val="24"/>
        </w:rPr>
        <w:tab/>
      </w:r>
      <w:r w:rsidR="00D00D36" w:rsidRPr="00BE714D">
        <w:rPr>
          <w:sz w:val="24"/>
          <w:szCs w:val="24"/>
        </w:rPr>
        <w:tab/>
      </w:r>
      <w:r w:rsidR="00923AD4" w:rsidRPr="00BE714D">
        <w:rPr>
          <w:sz w:val="24"/>
          <w:szCs w:val="24"/>
        </w:rPr>
        <w:tab/>
      </w:r>
      <w:r w:rsidRPr="00BE714D">
        <w:rPr>
          <w:sz w:val="24"/>
          <w:szCs w:val="24"/>
        </w:rPr>
        <w:t xml:space="preserve">Załącznik nr </w:t>
      </w:r>
      <w:r w:rsidR="0010632D" w:rsidRPr="00BE714D">
        <w:rPr>
          <w:sz w:val="24"/>
          <w:szCs w:val="24"/>
        </w:rPr>
        <w:t>1</w:t>
      </w:r>
      <w:r w:rsidR="00062ADB" w:rsidRPr="00BE714D">
        <w:rPr>
          <w:sz w:val="24"/>
          <w:szCs w:val="24"/>
        </w:rPr>
        <w:t>.</w:t>
      </w:r>
      <w:r w:rsidRPr="00BE714D">
        <w:rPr>
          <w:sz w:val="24"/>
          <w:szCs w:val="24"/>
        </w:rPr>
        <w:t xml:space="preserve"> do SIWZ</w:t>
      </w:r>
    </w:p>
    <w:p w:rsidR="00BE714D" w:rsidRPr="00BE714D" w:rsidRDefault="00BE714D" w:rsidP="00C653D3">
      <w:pPr>
        <w:spacing w:line="360" w:lineRule="auto"/>
        <w:jc w:val="center"/>
        <w:rPr>
          <w:b/>
          <w:sz w:val="24"/>
          <w:szCs w:val="24"/>
        </w:rPr>
      </w:pPr>
    </w:p>
    <w:p w:rsidR="00C653D3" w:rsidRPr="008A0C0A" w:rsidRDefault="00BE714D" w:rsidP="00C653D3">
      <w:pPr>
        <w:spacing w:line="360" w:lineRule="auto"/>
        <w:jc w:val="center"/>
        <w:rPr>
          <w:b/>
          <w:sz w:val="32"/>
          <w:szCs w:val="24"/>
        </w:rPr>
      </w:pPr>
      <w:r w:rsidRPr="008A0C0A">
        <w:rPr>
          <w:b/>
          <w:sz w:val="32"/>
          <w:szCs w:val="24"/>
        </w:rPr>
        <w:t>OPIS PRZEDMIOTU ZAMÓWIENIA</w:t>
      </w:r>
    </w:p>
    <w:p w:rsidR="00BE714D" w:rsidRPr="00BE714D" w:rsidRDefault="00BE714D" w:rsidP="00C653D3">
      <w:pPr>
        <w:spacing w:line="360" w:lineRule="auto"/>
        <w:jc w:val="center"/>
        <w:rPr>
          <w:b/>
          <w:sz w:val="24"/>
          <w:szCs w:val="24"/>
        </w:rPr>
      </w:pPr>
    </w:p>
    <w:p w:rsidR="001E3277" w:rsidRDefault="00245813" w:rsidP="001E3277">
      <w:pPr>
        <w:pStyle w:val="Akapitzlist"/>
        <w:numPr>
          <w:ilvl w:val="0"/>
          <w:numId w:val="17"/>
        </w:numPr>
        <w:ind w:left="426" w:hanging="426"/>
        <w:jc w:val="both"/>
        <w:rPr>
          <w:b/>
          <w:sz w:val="24"/>
          <w:szCs w:val="24"/>
        </w:rPr>
      </w:pPr>
      <w:r w:rsidRPr="00245813">
        <w:rPr>
          <w:b/>
          <w:sz w:val="24"/>
          <w:szCs w:val="24"/>
        </w:rPr>
        <w:t xml:space="preserve">Zakres usług transportu </w:t>
      </w:r>
      <w:r w:rsidR="00D45A0A">
        <w:rPr>
          <w:b/>
          <w:sz w:val="24"/>
          <w:szCs w:val="24"/>
        </w:rPr>
        <w:t xml:space="preserve">sanitarnego </w:t>
      </w:r>
      <w:r w:rsidRPr="00245813">
        <w:rPr>
          <w:b/>
          <w:sz w:val="24"/>
          <w:szCs w:val="24"/>
        </w:rPr>
        <w:t>obejmuje</w:t>
      </w:r>
      <w:r w:rsidR="00D45A0A">
        <w:rPr>
          <w:b/>
          <w:sz w:val="24"/>
          <w:szCs w:val="24"/>
        </w:rPr>
        <w:t xml:space="preserve"> (dotyczy wszystkich 4 części zamówienia):</w:t>
      </w:r>
      <w:r w:rsidRPr="00245813">
        <w:rPr>
          <w:b/>
          <w:sz w:val="24"/>
          <w:szCs w:val="24"/>
        </w:rPr>
        <w:t xml:space="preserve"> </w:t>
      </w:r>
    </w:p>
    <w:p w:rsidR="00303683" w:rsidRPr="008A0C0A" w:rsidRDefault="00303683" w:rsidP="00303683">
      <w:pPr>
        <w:numPr>
          <w:ilvl w:val="1"/>
          <w:numId w:val="21"/>
        </w:numPr>
        <w:ind w:left="567" w:hanging="567"/>
        <w:jc w:val="both"/>
        <w:rPr>
          <w:sz w:val="24"/>
          <w:szCs w:val="24"/>
        </w:rPr>
      </w:pPr>
      <w:r w:rsidRPr="008A0C0A">
        <w:rPr>
          <w:sz w:val="24"/>
          <w:szCs w:val="24"/>
        </w:rPr>
        <w:t>Usługi muszą być wykonywane przez 24 godziny na dobę, przez wszystkie dni w roku</w:t>
      </w:r>
      <w:r w:rsidR="00AE5917">
        <w:rPr>
          <w:sz w:val="24"/>
          <w:szCs w:val="24"/>
        </w:rPr>
        <w:t>.</w:t>
      </w:r>
    </w:p>
    <w:p w:rsidR="00245813" w:rsidRDefault="00245813" w:rsidP="008A0C0A">
      <w:pPr>
        <w:numPr>
          <w:ilvl w:val="1"/>
          <w:numId w:val="21"/>
        </w:numPr>
        <w:ind w:left="567" w:hanging="567"/>
        <w:jc w:val="both"/>
        <w:rPr>
          <w:sz w:val="24"/>
          <w:szCs w:val="24"/>
        </w:rPr>
      </w:pPr>
      <w:r w:rsidRPr="00245813">
        <w:rPr>
          <w:sz w:val="24"/>
          <w:szCs w:val="24"/>
        </w:rPr>
        <w:t>Całodobowy okres zgłoszenia zlecenia transportu sanitarnego na terenie województwa śląskiego.</w:t>
      </w:r>
    </w:p>
    <w:p w:rsidR="00303683" w:rsidRDefault="00303683" w:rsidP="00303683">
      <w:pPr>
        <w:numPr>
          <w:ilvl w:val="1"/>
          <w:numId w:val="21"/>
        </w:numPr>
        <w:ind w:left="567" w:hanging="567"/>
        <w:jc w:val="both"/>
        <w:rPr>
          <w:sz w:val="24"/>
          <w:szCs w:val="24"/>
        </w:rPr>
      </w:pPr>
      <w:r w:rsidRPr="00245813">
        <w:rPr>
          <w:sz w:val="24"/>
          <w:szCs w:val="24"/>
        </w:rPr>
        <w:t xml:space="preserve">Zlecanie transportu sanitarnego poza teren województwa śląskiego </w:t>
      </w:r>
      <w:r>
        <w:rPr>
          <w:sz w:val="24"/>
          <w:szCs w:val="24"/>
        </w:rPr>
        <w:t>wykonane w </w:t>
      </w:r>
      <w:r w:rsidRPr="00245813">
        <w:rPr>
          <w:sz w:val="24"/>
          <w:szCs w:val="24"/>
        </w:rPr>
        <w:t xml:space="preserve">wyznaczonym przez Zamawiającego terminie. </w:t>
      </w:r>
    </w:p>
    <w:p w:rsidR="008A0C0A" w:rsidRDefault="008A0C0A" w:rsidP="008A0C0A">
      <w:pPr>
        <w:numPr>
          <w:ilvl w:val="1"/>
          <w:numId w:val="21"/>
        </w:numPr>
        <w:ind w:left="567" w:hanging="567"/>
        <w:jc w:val="both"/>
        <w:rPr>
          <w:sz w:val="24"/>
          <w:szCs w:val="24"/>
        </w:rPr>
      </w:pPr>
      <w:r w:rsidRPr="00245813">
        <w:rPr>
          <w:sz w:val="24"/>
          <w:szCs w:val="24"/>
        </w:rPr>
        <w:t xml:space="preserve">Telefoniczne zgłaszanie </w:t>
      </w:r>
      <w:r>
        <w:rPr>
          <w:sz w:val="24"/>
          <w:szCs w:val="24"/>
        </w:rPr>
        <w:t xml:space="preserve">zlecenia </w:t>
      </w:r>
      <w:r w:rsidRPr="00245813">
        <w:rPr>
          <w:sz w:val="24"/>
          <w:szCs w:val="24"/>
        </w:rPr>
        <w:t>transportu pod wskazany przez Wykonawcę numer telefonu.</w:t>
      </w:r>
      <w:r w:rsidR="00303683" w:rsidRPr="00303683">
        <w:rPr>
          <w:sz w:val="24"/>
          <w:szCs w:val="24"/>
        </w:rPr>
        <w:t xml:space="preserve"> </w:t>
      </w:r>
      <w:r w:rsidR="00303683" w:rsidRPr="00BE714D">
        <w:rPr>
          <w:sz w:val="24"/>
          <w:szCs w:val="24"/>
        </w:rPr>
        <w:t>Dyspozytor podaje miejsce docelowego transportu pacjenta</w:t>
      </w:r>
      <w:r w:rsidR="00303683">
        <w:rPr>
          <w:sz w:val="24"/>
          <w:szCs w:val="24"/>
        </w:rPr>
        <w:t xml:space="preserve"> lub próbek biologicznych</w:t>
      </w:r>
      <w:r w:rsidR="00303683" w:rsidRPr="00BE714D">
        <w:rPr>
          <w:sz w:val="24"/>
          <w:szCs w:val="24"/>
        </w:rPr>
        <w:t>.</w:t>
      </w:r>
    </w:p>
    <w:p w:rsidR="00245813" w:rsidRDefault="00245813" w:rsidP="008A0C0A">
      <w:pPr>
        <w:numPr>
          <w:ilvl w:val="1"/>
          <w:numId w:val="2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Zespół lub kierowca zobowiązany jest zgłosić się u Dyspozytora Zamawiającego</w:t>
      </w:r>
      <w:r w:rsidR="00D45A0A">
        <w:rPr>
          <w:sz w:val="24"/>
          <w:szCs w:val="24"/>
        </w:rPr>
        <w:t xml:space="preserve"> do 30 </w:t>
      </w:r>
      <w:r>
        <w:rPr>
          <w:sz w:val="24"/>
          <w:szCs w:val="24"/>
        </w:rPr>
        <w:t>minut od chwili telefonicznego zlecenia transportu.</w:t>
      </w:r>
      <w:r w:rsidR="008A0C0A">
        <w:rPr>
          <w:sz w:val="24"/>
          <w:szCs w:val="24"/>
        </w:rPr>
        <w:t xml:space="preserve"> </w:t>
      </w:r>
      <w:r w:rsidR="008A0C0A" w:rsidRPr="00BE714D">
        <w:rPr>
          <w:sz w:val="24"/>
          <w:szCs w:val="24"/>
        </w:rPr>
        <w:t>W szczególn</w:t>
      </w:r>
      <w:r w:rsidR="008A0C0A">
        <w:rPr>
          <w:sz w:val="24"/>
          <w:szCs w:val="24"/>
        </w:rPr>
        <w:t xml:space="preserve">ych </w:t>
      </w:r>
      <w:r w:rsidR="008A0C0A" w:rsidRPr="00BE714D">
        <w:rPr>
          <w:sz w:val="24"/>
          <w:szCs w:val="24"/>
        </w:rPr>
        <w:t>sytuacj</w:t>
      </w:r>
      <w:r w:rsidR="008A0C0A">
        <w:rPr>
          <w:sz w:val="24"/>
          <w:szCs w:val="24"/>
        </w:rPr>
        <w:t>ach</w:t>
      </w:r>
      <w:r w:rsidR="008A0C0A" w:rsidRPr="00BE714D">
        <w:rPr>
          <w:sz w:val="24"/>
          <w:szCs w:val="24"/>
        </w:rPr>
        <w:t xml:space="preserve"> Zamawiający może zwrócić o skrócenie czasu podstawienia pojazdu</w:t>
      </w:r>
      <w:r w:rsidR="00AE5917">
        <w:rPr>
          <w:sz w:val="24"/>
          <w:szCs w:val="24"/>
        </w:rPr>
        <w:t>.</w:t>
      </w:r>
    </w:p>
    <w:p w:rsidR="00303683" w:rsidRDefault="00245813" w:rsidP="00303683">
      <w:pPr>
        <w:numPr>
          <w:ilvl w:val="1"/>
          <w:numId w:val="21"/>
        </w:numPr>
        <w:ind w:left="567" w:hanging="567"/>
        <w:jc w:val="both"/>
        <w:rPr>
          <w:sz w:val="24"/>
          <w:szCs w:val="24"/>
        </w:rPr>
      </w:pPr>
      <w:r w:rsidRPr="00245813">
        <w:rPr>
          <w:sz w:val="24"/>
          <w:szCs w:val="24"/>
        </w:rPr>
        <w:t xml:space="preserve">Zlecanie transportu sanitarnego musi mieć formę pisemną </w:t>
      </w:r>
      <w:r w:rsidR="00AE5917">
        <w:rPr>
          <w:sz w:val="24"/>
          <w:szCs w:val="24"/>
        </w:rPr>
        <w:t>według wzoru określonego przez zamawiającego.</w:t>
      </w:r>
    </w:p>
    <w:p w:rsidR="008A0C0A" w:rsidRPr="00303683" w:rsidRDefault="008A0C0A" w:rsidP="00303683">
      <w:pPr>
        <w:numPr>
          <w:ilvl w:val="1"/>
          <w:numId w:val="21"/>
        </w:numPr>
        <w:ind w:left="567" w:hanging="567"/>
        <w:jc w:val="both"/>
        <w:rPr>
          <w:sz w:val="24"/>
          <w:szCs w:val="24"/>
        </w:rPr>
      </w:pPr>
      <w:r w:rsidRPr="00303683">
        <w:rPr>
          <w:sz w:val="24"/>
          <w:szCs w:val="24"/>
        </w:rPr>
        <w:t xml:space="preserve">Podstawienie </w:t>
      </w:r>
      <w:r w:rsidR="00467E30" w:rsidRPr="00303683">
        <w:rPr>
          <w:sz w:val="24"/>
          <w:szCs w:val="24"/>
        </w:rPr>
        <w:t>na wezwanie Dyspozytora według potrzeb</w:t>
      </w:r>
      <w:r w:rsidR="00467E30" w:rsidRPr="00467E30">
        <w:rPr>
          <w:sz w:val="24"/>
          <w:szCs w:val="24"/>
        </w:rPr>
        <w:t xml:space="preserve"> </w:t>
      </w:r>
      <w:r w:rsidR="00467E30" w:rsidRPr="00303683">
        <w:rPr>
          <w:sz w:val="24"/>
          <w:szCs w:val="24"/>
        </w:rPr>
        <w:t>Zamawiającego</w:t>
      </w:r>
      <w:r w:rsidR="00467E30">
        <w:rPr>
          <w:sz w:val="24"/>
          <w:szCs w:val="24"/>
        </w:rPr>
        <w:t xml:space="preserve"> </w:t>
      </w:r>
      <w:r w:rsidRPr="00303683">
        <w:rPr>
          <w:sz w:val="24"/>
          <w:szCs w:val="24"/>
        </w:rPr>
        <w:t xml:space="preserve">sprawnych technicznie pojazdów </w:t>
      </w:r>
      <w:r w:rsidR="00303683" w:rsidRPr="008F517F">
        <w:rPr>
          <w:sz w:val="24"/>
          <w:szCs w:val="24"/>
        </w:rPr>
        <w:t>specjalistyczn</w:t>
      </w:r>
      <w:r w:rsidR="00303683">
        <w:rPr>
          <w:sz w:val="24"/>
          <w:szCs w:val="24"/>
        </w:rPr>
        <w:t>ego</w:t>
      </w:r>
      <w:r w:rsidR="00303683" w:rsidRPr="008F517F">
        <w:rPr>
          <w:sz w:val="24"/>
          <w:szCs w:val="24"/>
        </w:rPr>
        <w:t xml:space="preserve"> transportu sanitarnego </w:t>
      </w:r>
      <w:r w:rsidRPr="00303683">
        <w:rPr>
          <w:sz w:val="24"/>
          <w:szCs w:val="24"/>
        </w:rPr>
        <w:t xml:space="preserve">posiadających ważne przeglądy techniczne i ubezpieczonych w zakresie OC i NW </w:t>
      </w:r>
      <w:r w:rsidR="00467E30">
        <w:rPr>
          <w:sz w:val="24"/>
          <w:szCs w:val="24"/>
        </w:rPr>
        <w:t>oraz oznakowanych zgodnie z obowiązującymi przepisami.</w:t>
      </w:r>
    </w:p>
    <w:p w:rsidR="00586C60" w:rsidRDefault="00245813" w:rsidP="008A0C0A">
      <w:pPr>
        <w:numPr>
          <w:ilvl w:val="1"/>
          <w:numId w:val="21"/>
        </w:numPr>
        <w:ind w:left="567" w:hanging="567"/>
        <w:jc w:val="both"/>
        <w:rPr>
          <w:sz w:val="24"/>
          <w:szCs w:val="24"/>
        </w:rPr>
      </w:pPr>
      <w:r w:rsidRPr="00245813">
        <w:rPr>
          <w:sz w:val="24"/>
          <w:szCs w:val="24"/>
        </w:rPr>
        <w:t xml:space="preserve">Zapewniona łączność </w:t>
      </w:r>
      <w:r w:rsidR="00D45A0A">
        <w:rPr>
          <w:sz w:val="24"/>
          <w:szCs w:val="24"/>
        </w:rPr>
        <w:t xml:space="preserve">radiowa i telefoniczna </w:t>
      </w:r>
      <w:r w:rsidRPr="00245813">
        <w:rPr>
          <w:sz w:val="24"/>
          <w:szCs w:val="24"/>
        </w:rPr>
        <w:t xml:space="preserve">z pojazdami </w:t>
      </w:r>
      <w:r w:rsidR="00586C60" w:rsidRPr="00586C60">
        <w:rPr>
          <w:sz w:val="24"/>
          <w:szCs w:val="24"/>
        </w:rPr>
        <w:t>podczas wykonywania usługi transportu</w:t>
      </w:r>
      <w:r w:rsidR="00586C60">
        <w:rPr>
          <w:sz w:val="24"/>
          <w:szCs w:val="24"/>
        </w:rPr>
        <w:t>.</w:t>
      </w:r>
    </w:p>
    <w:p w:rsidR="008A0C0A" w:rsidRDefault="00245813" w:rsidP="008A0C0A">
      <w:pPr>
        <w:numPr>
          <w:ilvl w:val="1"/>
          <w:numId w:val="21"/>
        </w:numPr>
        <w:ind w:left="567" w:hanging="567"/>
        <w:jc w:val="both"/>
        <w:rPr>
          <w:sz w:val="24"/>
          <w:szCs w:val="24"/>
        </w:rPr>
      </w:pPr>
      <w:r w:rsidRPr="00245813">
        <w:rPr>
          <w:sz w:val="24"/>
          <w:szCs w:val="24"/>
        </w:rPr>
        <w:t>Rozliczanie kart pracy, potwierdzonych przez upoważnionego pracownika Zamawiającego.</w:t>
      </w:r>
    </w:p>
    <w:p w:rsidR="00245813" w:rsidRDefault="00245813" w:rsidP="001E3277">
      <w:pPr>
        <w:pStyle w:val="Akapitzlist"/>
        <w:ind w:left="426"/>
        <w:jc w:val="both"/>
        <w:rPr>
          <w:b/>
          <w:sz w:val="24"/>
          <w:szCs w:val="24"/>
        </w:rPr>
      </w:pPr>
    </w:p>
    <w:p w:rsidR="00BE714D" w:rsidRPr="00245813" w:rsidRDefault="00BE714D" w:rsidP="00245813">
      <w:pPr>
        <w:pStyle w:val="Akapitzlist"/>
        <w:numPr>
          <w:ilvl w:val="0"/>
          <w:numId w:val="17"/>
        </w:numPr>
        <w:spacing w:after="240"/>
        <w:ind w:left="426" w:hanging="426"/>
        <w:jc w:val="both"/>
        <w:rPr>
          <w:b/>
          <w:sz w:val="24"/>
          <w:szCs w:val="24"/>
        </w:rPr>
      </w:pPr>
      <w:r w:rsidRPr="009B5594">
        <w:rPr>
          <w:b/>
          <w:sz w:val="24"/>
          <w:szCs w:val="24"/>
        </w:rPr>
        <w:t xml:space="preserve">Część 1 zamówienia </w:t>
      </w:r>
      <w:r w:rsidR="00AE5917">
        <w:rPr>
          <w:b/>
          <w:sz w:val="24"/>
          <w:szCs w:val="24"/>
        </w:rPr>
        <w:t>-</w:t>
      </w:r>
      <w:r w:rsidRPr="009B5594">
        <w:rPr>
          <w:b/>
          <w:sz w:val="24"/>
          <w:szCs w:val="24"/>
        </w:rPr>
        <w:t xml:space="preserve"> Transport sanitarny pacjentów wykonywany przez specjalistyczny</w:t>
      </w:r>
      <w:r w:rsidR="00F237BD" w:rsidRPr="00F237BD">
        <w:rPr>
          <w:b/>
          <w:sz w:val="24"/>
          <w:szCs w:val="24"/>
        </w:rPr>
        <w:t xml:space="preserve"> </w:t>
      </w:r>
      <w:r w:rsidR="00F237BD" w:rsidRPr="009B5594">
        <w:rPr>
          <w:b/>
          <w:sz w:val="24"/>
          <w:szCs w:val="24"/>
        </w:rPr>
        <w:t>zespół</w:t>
      </w:r>
      <w:r w:rsidR="00F237BD">
        <w:rPr>
          <w:b/>
          <w:sz w:val="24"/>
          <w:szCs w:val="24"/>
        </w:rPr>
        <w:t xml:space="preserve"> ratownictwa medycznego</w:t>
      </w:r>
      <w:r>
        <w:rPr>
          <w:sz w:val="24"/>
          <w:szCs w:val="24"/>
        </w:rPr>
        <w:t>.</w:t>
      </w:r>
    </w:p>
    <w:p w:rsidR="00DC1796" w:rsidRPr="008F517F" w:rsidRDefault="008F517F" w:rsidP="008A0C0A">
      <w:pPr>
        <w:pStyle w:val="Akapitzlist"/>
        <w:spacing w:before="24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  <w:r w:rsidR="00F237BD" w:rsidRPr="008F517F">
        <w:rPr>
          <w:sz w:val="24"/>
          <w:szCs w:val="24"/>
        </w:rPr>
        <w:t xml:space="preserve">Transport </w:t>
      </w:r>
      <w:r w:rsidR="00D45A0A">
        <w:rPr>
          <w:sz w:val="24"/>
          <w:szCs w:val="24"/>
        </w:rPr>
        <w:t xml:space="preserve">sanitarny pacjentów </w:t>
      </w:r>
      <w:r w:rsidR="00F237BD" w:rsidRPr="008F517F">
        <w:rPr>
          <w:sz w:val="24"/>
          <w:szCs w:val="24"/>
        </w:rPr>
        <w:t xml:space="preserve">realizowany przez </w:t>
      </w:r>
      <w:r w:rsidR="00DC1796" w:rsidRPr="008F517F">
        <w:rPr>
          <w:sz w:val="24"/>
          <w:szCs w:val="24"/>
        </w:rPr>
        <w:t>specjalistyczny zespół ratownictwa medycznego w składzie</w:t>
      </w:r>
      <w:r>
        <w:rPr>
          <w:sz w:val="24"/>
          <w:szCs w:val="24"/>
        </w:rPr>
        <w:t>:</w:t>
      </w:r>
    </w:p>
    <w:p w:rsidR="008F517F" w:rsidRPr="008F517F" w:rsidRDefault="008F517F" w:rsidP="008A0C0A">
      <w:pPr>
        <w:ind w:left="1276" w:hanging="709"/>
        <w:rPr>
          <w:sz w:val="24"/>
          <w:szCs w:val="24"/>
        </w:rPr>
      </w:pPr>
      <w:r w:rsidRPr="008F517F">
        <w:rPr>
          <w:sz w:val="24"/>
          <w:szCs w:val="24"/>
        </w:rPr>
        <w:t>2.1.1.</w:t>
      </w:r>
      <w:r w:rsidRPr="008F517F">
        <w:rPr>
          <w:sz w:val="24"/>
          <w:szCs w:val="24"/>
        </w:rPr>
        <w:tab/>
      </w:r>
      <w:r w:rsidR="00DC1796" w:rsidRPr="008F517F">
        <w:rPr>
          <w:sz w:val="24"/>
          <w:szCs w:val="24"/>
        </w:rPr>
        <w:t>Lekarz systemu w rozumieniu ustawy o Państwowym Ratownictwie Medyczny</w:t>
      </w:r>
      <w:r w:rsidRPr="008F517F">
        <w:rPr>
          <w:sz w:val="24"/>
          <w:szCs w:val="24"/>
        </w:rPr>
        <w:t>m.</w:t>
      </w:r>
    </w:p>
    <w:p w:rsidR="008F517F" w:rsidRPr="00D45A0A" w:rsidRDefault="008F517F" w:rsidP="008A0C0A">
      <w:pPr>
        <w:ind w:left="1276" w:hanging="709"/>
        <w:rPr>
          <w:i/>
          <w:sz w:val="24"/>
          <w:szCs w:val="24"/>
        </w:rPr>
      </w:pPr>
      <w:r w:rsidRPr="008F517F">
        <w:rPr>
          <w:sz w:val="24"/>
          <w:szCs w:val="24"/>
        </w:rPr>
        <w:t>2.1.2.</w:t>
      </w:r>
      <w:r w:rsidRPr="008F517F">
        <w:rPr>
          <w:sz w:val="24"/>
          <w:szCs w:val="24"/>
        </w:rPr>
        <w:tab/>
      </w:r>
      <w:r w:rsidR="00DC1796" w:rsidRPr="008F517F">
        <w:rPr>
          <w:sz w:val="24"/>
          <w:szCs w:val="24"/>
        </w:rPr>
        <w:t xml:space="preserve">Pielęgniarka systemu w rozumieniu </w:t>
      </w:r>
      <w:r w:rsidR="00DC1796" w:rsidRPr="00D45A0A">
        <w:rPr>
          <w:i/>
          <w:sz w:val="24"/>
          <w:szCs w:val="24"/>
        </w:rPr>
        <w:t>ustawy o Państwowym Ratownictwie Medycznym.</w:t>
      </w:r>
    </w:p>
    <w:p w:rsidR="00F237BD" w:rsidRPr="00D45A0A" w:rsidRDefault="008F517F" w:rsidP="008A0C0A">
      <w:pPr>
        <w:ind w:left="1276" w:hanging="709"/>
        <w:rPr>
          <w:i/>
          <w:sz w:val="24"/>
          <w:szCs w:val="24"/>
        </w:rPr>
      </w:pPr>
      <w:r w:rsidRPr="008F517F">
        <w:rPr>
          <w:sz w:val="24"/>
          <w:szCs w:val="24"/>
        </w:rPr>
        <w:t>2.1.3.</w:t>
      </w:r>
      <w:r w:rsidRPr="008F517F">
        <w:rPr>
          <w:sz w:val="24"/>
          <w:szCs w:val="24"/>
        </w:rPr>
        <w:tab/>
      </w:r>
      <w:r w:rsidR="00DC1796" w:rsidRPr="008F517F">
        <w:rPr>
          <w:sz w:val="24"/>
          <w:szCs w:val="24"/>
        </w:rPr>
        <w:t xml:space="preserve">Ratownik medyczny spełniający wymagania określone w art. 10 lub art. 58 </w:t>
      </w:r>
      <w:r w:rsidR="00DC1796" w:rsidRPr="00D45A0A">
        <w:rPr>
          <w:i/>
          <w:sz w:val="24"/>
          <w:szCs w:val="24"/>
        </w:rPr>
        <w:t>ustawy o Państwowym Ratownictwie Medycznym.</w:t>
      </w:r>
    </w:p>
    <w:p w:rsidR="008F517F" w:rsidRDefault="008F517F" w:rsidP="008A0C0A">
      <w:pPr>
        <w:ind w:left="567" w:hanging="567"/>
        <w:jc w:val="both"/>
        <w:rPr>
          <w:sz w:val="24"/>
          <w:szCs w:val="24"/>
        </w:rPr>
      </w:pPr>
      <w:r w:rsidRPr="008F517F">
        <w:rPr>
          <w:sz w:val="24"/>
          <w:szCs w:val="24"/>
        </w:rPr>
        <w:t>2.2.</w:t>
      </w:r>
      <w:r w:rsidRPr="008F517F">
        <w:rPr>
          <w:sz w:val="24"/>
          <w:szCs w:val="24"/>
        </w:rPr>
        <w:tab/>
      </w:r>
      <w:r w:rsidR="00AE325C" w:rsidRPr="008F517F">
        <w:rPr>
          <w:sz w:val="24"/>
          <w:szCs w:val="24"/>
        </w:rPr>
        <w:t xml:space="preserve">Transport wykonywany </w:t>
      </w:r>
      <w:r w:rsidR="00DC1796" w:rsidRPr="008F517F">
        <w:rPr>
          <w:sz w:val="24"/>
          <w:szCs w:val="24"/>
        </w:rPr>
        <w:t xml:space="preserve">ambulansem </w:t>
      </w:r>
      <w:r w:rsidR="00614DAB">
        <w:rPr>
          <w:sz w:val="24"/>
          <w:szCs w:val="24"/>
        </w:rPr>
        <w:t>- karetką typu S</w:t>
      </w:r>
      <w:r w:rsidR="00DC1796" w:rsidRPr="008F517F">
        <w:rPr>
          <w:sz w:val="24"/>
          <w:szCs w:val="24"/>
        </w:rPr>
        <w:t xml:space="preserve">, </w:t>
      </w:r>
      <w:r w:rsidR="00027690">
        <w:rPr>
          <w:sz w:val="24"/>
          <w:szCs w:val="24"/>
        </w:rPr>
        <w:t>spełniającym cechy techniczne i </w:t>
      </w:r>
      <w:r w:rsidR="00DC1796" w:rsidRPr="008F517F">
        <w:rPr>
          <w:sz w:val="24"/>
          <w:szCs w:val="24"/>
        </w:rPr>
        <w:t>jakościowe określone w Polskich Normach przenoszących europejskie normy zharmonizowane PN-EN 1789 określającą wymagania dla odpowiednich typów ambulansów drogowych.</w:t>
      </w:r>
    </w:p>
    <w:p w:rsidR="00DC1796" w:rsidRPr="008F517F" w:rsidRDefault="008F517F" w:rsidP="008A0C0A">
      <w:pPr>
        <w:pStyle w:val="Standard"/>
        <w:ind w:left="567" w:hanging="567"/>
        <w:jc w:val="both"/>
        <w:rPr>
          <w:szCs w:val="24"/>
        </w:rPr>
      </w:pPr>
      <w:r>
        <w:rPr>
          <w:szCs w:val="24"/>
        </w:rPr>
        <w:t>2.3.</w:t>
      </w:r>
      <w:r>
        <w:rPr>
          <w:szCs w:val="24"/>
        </w:rPr>
        <w:tab/>
      </w:r>
      <w:r w:rsidR="00DC1796" w:rsidRPr="008F517F">
        <w:rPr>
          <w:szCs w:val="24"/>
        </w:rPr>
        <w:t>Zespół wyposażony w środki łączności radiowej umożliwiającym</w:t>
      </w:r>
      <w:r w:rsidR="008A0C0A">
        <w:rPr>
          <w:szCs w:val="24"/>
        </w:rPr>
        <w:t xml:space="preserve"> przyjmowanie powiadomień o </w:t>
      </w:r>
      <w:r w:rsidR="00DC1796" w:rsidRPr="008F517F">
        <w:rPr>
          <w:szCs w:val="24"/>
        </w:rPr>
        <w:t xml:space="preserve">zdarzeniach zgodnie z wojewódzkim planem działania systemu, o którym mowa w art. 21 </w:t>
      </w:r>
      <w:r w:rsidR="00DC1796" w:rsidRPr="00D45A0A">
        <w:rPr>
          <w:i/>
          <w:szCs w:val="24"/>
        </w:rPr>
        <w:t>ustawy o Państwowym Ratownictwie Medycznym</w:t>
      </w:r>
      <w:r w:rsidR="00D45A0A">
        <w:rPr>
          <w:szCs w:val="24"/>
        </w:rPr>
        <w:t xml:space="preserve"> oraz dodatkowo w </w:t>
      </w:r>
      <w:r w:rsidR="00DC1796" w:rsidRPr="008F517F">
        <w:rPr>
          <w:szCs w:val="24"/>
        </w:rPr>
        <w:t>telefon komórkowy.</w:t>
      </w:r>
    </w:p>
    <w:p w:rsidR="00DC1796" w:rsidRDefault="00DC1796" w:rsidP="00F237BD">
      <w:pPr>
        <w:rPr>
          <w:sz w:val="24"/>
          <w:szCs w:val="24"/>
        </w:rPr>
      </w:pPr>
    </w:p>
    <w:p w:rsidR="00BE714D" w:rsidRPr="008A0C0A" w:rsidRDefault="00BE714D" w:rsidP="00D2326F">
      <w:pPr>
        <w:pStyle w:val="Akapitzlist"/>
        <w:numPr>
          <w:ilvl w:val="0"/>
          <w:numId w:val="17"/>
        </w:numPr>
        <w:ind w:left="426" w:hanging="426"/>
        <w:jc w:val="both"/>
        <w:rPr>
          <w:b/>
          <w:sz w:val="24"/>
          <w:szCs w:val="24"/>
        </w:rPr>
      </w:pPr>
      <w:r w:rsidRPr="008A0C0A">
        <w:rPr>
          <w:b/>
          <w:sz w:val="24"/>
          <w:szCs w:val="24"/>
        </w:rPr>
        <w:t xml:space="preserve">Część 2 zamówienia </w:t>
      </w:r>
      <w:r w:rsidR="00AE5917">
        <w:rPr>
          <w:b/>
          <w:sz w:val="24"/>
          <w:szCs w:val="24"/>
        </w:rPr>
        <w:t>-</w:t>
      </w:r>
      <w:r w:rsidRPr="008A0C0A">
        <w:rPr>
          <w:b/>
          <w:sz w:val="24"/>
          <w:szCs w:val="24"/>
        </w:rPr>
        <w:t xml:space="preserve"> Transport sanitarny pacjentów wykonywany przez podstawowy</w:t>
      </w:r>
      <w:r w:rsidR="00F237BD" w:rsidRPr="008A0C0A">
        <w:rPr>
          <w:b/>
          <w:sz w:val="24"/>
          <w:szCs w:val="24"/>
        </w:rPr>
        <w:t xml:space="preserve"> zespół ratownictwa medycznego.</w:t>
      </w:r>
    </w:p>
    <w:p w:rsidR="008F517F" w:rsidRPr="008F517F" w:rsidRDefault="008F517F" w:rsidP="008A0C0A">
      <w:pPr>
        <w:pStyle w:val="Akapitzli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  <w:t>T</w:t>
      </w:r>
      <w:r w:rsidRPr="008F517F">
        <w:rPr>
          <w:sz w:val="24"/>
          <w:szCs w:val="24"/>
        </w:rPr>
        <w:t xml:space="preserve">ransport </w:t>
      </w:r>
      <w:r w:rsidR="00D45A0A">
        <w:rPr>
          <w:sz w:val="24"/>
          <w:szCs w:val="24"/>
        </w:rPr>
        <w:t xml:space="preserve">pacjentów </w:t>
      </w:r>
      <w:r w:rsidRPr="008F517F">
        <w:rPr>
          <w:sz w:val="24"/>
          <w:szCs w:val="24"/>
        </w:rPr>
        <w:t xml:space="preserve">realizowany przez </w:t>
      </w:r>
      <w:r w:rsidR="00AB669A">
        <w:rPr>
          <w:sz w:val="24"/>
          <w:szCs w:val="24"/>
        </w:rPr>
        <w:t xml:space="preserve">podstawowy </w:t>
      </w:r>
      <w:r w:rsidRPr="008F517F">
        <w:rPr>
          <w:sz w:val="24"/>
          <w:szCs w:val="24"/>
        </w:rPr>
        <w:t>zespół ratownictwa medycznego</w:t>
      </w:r>
      <w:r w:rsidR="008A0C0A">
        <w:rPr>
          <w:sz w:val="24"/>
          <w:szCs w:val="24"/>
        </w:rPr>
        <w:t xml:space="preserve"> w </w:t>
      </w:r>
      <w:r w:rsidRPr="008F517F">
        <w:rPr>
          <w:sz w:val="24"/>
          <w:szCs w:val="24"/>
        </w:rPr>
        <w:t>składzie</w:t>
      </w:r>
      <w:r>
        <w:rPr>
          <w:sz w:val="24"/>
          <w:szCs w:val="24"/>
        </w:rPr>
        <w:t>:</w:t>
      </w:r>
    </w:p>
    <w:p w:rsidR="008F517F" w:rsidRPr="00921A93" w:rsidRDefault="008F517F" w:rsidP="008A0C0A">
      <w:pPr>
        <w:ind w:left="1276" w:hanging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3.1.1.</w:t>
      </w:r>
      <w:r>
        <w:rPr>
          <w:sz w:val="24"/>
          <w:szCs w:val="24"/>
        </w:rPr>
        <w:tab/>
      </w:r>
      <w:r w:rsidRPr="008F517F">
        <w:rPr>
          <w:sz w:val="24"/>
          <w:szCs w:val="24"/>
        </w:rPr>
        <w:t xml:space="preserve">Pielęgniarka systemu w rozumieniu </w:t>
      </w:r>
      <w:r w:rsidRPr="00921A93">
        <w:rPr>
          <w:i/>
          <w:sz w:val="24"/>
          <w:szCs w:val="24"/>
        </w:rPr>
        <w:t>ustawy o Państwowym Ratownictwie Medycznym.</w:t>
      </w:r>
    </w:p>
    <w:p w:rsidR="008F517F" w:rsidRPr="00921A93" w:rsidRDefault="008F517F" w:rsidP="008A0C0A">
      <w:pPr>
        <w:ind w:left="1276" w:hanging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3.1.2.</w:t>
      </w:r>
      <w:r>
        <w:rPr>
          <w:sz w:val="24"/>
          <w:szCs w:val="24"/>
        </w:rPr>
        <w:tab/>
      </w:r>
      <w:r w:rsidRPr="008F517F">
        <w:rPr>
          <w:sz w:val="24"/>
          <w:szCs w:val="24"/>
        </w:rPr>
        <w:t xml:space="preserve">Ratownik medyczny spełniający wymagania określone w art. 10 lub art. 58 </w:t>
      </w:r>
      <w:r w:rsidRPr="00921A93">
        <w:rPr>
          <w:i/>
          <w:sz w:val="24"/>
          <w:szCs w:val="24"/>
        </w:rPr>
        <w:t xml:space="preserve">ustawy </w:t>
      </w:r>
      <w:r w:rsidR="008A0C0A">
        <w:rPr>
          <w:i/>
          <w:sz w:val="24"/>
          <w:szCs w:val="24"/>
        </w:rPr>
        <w:t>o </w:t>
      </w:r>
      <w:r w:rsidRPr="00921A93">
        <w:rPr>
          <w:i/>
          <w:sz w:val="24"/>
          <w:szCs w:val="24"/>
        </w:rPr>
        <w:t>Państwowym Ratownictwie Medycznym.</w:t>
      </w:r>
    </w:p>
    <w:p w:rsidR="008F517F" w:rsidRDefault="008F517F" w:rsidP="008A0C0A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  <w:t xml:space="preserve">Transport wykonywany </w:t>
      </w:r>
      <w:r w:rsidRPr="00BE714D">
        <w:rPr>
          <w:sz w:val="24"/>
          <w:szCs w:val="24"/>
        </w:rPr>
        <w:t>ambulans</w:t>
      </w:r>
      <w:r>
        <w:rPr>
          <w:sz w:val="24"/>
          <w:szCs w:val="24"/>
        </w:rPr>
        <w:t>em</w:t>
      </w:r>
      <w:r w:rsidRPr="00BE714D">
        <w:rPr>
          <w:sz w:val="24"/>
          <w:szCs w:val="24"/>
        </w:rPr>
        <w:t xml:space="preserve"> </w:t>
      </w:r>
      <w:r w:rsidR="00614DAB">
        <w:rPr>
          <w:sz w:val="24"/>
          <w:szCs w:val="24"/>
        </w:rPr>
        <w:t xml:space="preserve">– karetką typu P przystosowaną </w:t>
      </w:r>
      <w:r w:rsidR="00027690">
        <w:rPr>
          <w:sz w:val="24"/>
          <w:szCs w:val="24"/>
        </w:rPr>
        <w:t>do transportu pacjentów w </w:t>
      </w:r>
      <w:r w:rsidRPr="00BE714D">
        <w:rPr>
          <w:sz w:val="24"/>
          <w:szCs w:val="24"/>
        </w:rPr>
        <w:t>pozycji siedzącej, leżącej oraz pacjentów poruszających się na wózku inwalidzkim ratunkowy</w:t>
      </w:r>
      <w:r>
        <w:rPr>
          <w:sz w:val="24"/>
          <w:szCs w:val="24"/>
        </w:rPr>
        <w:t xml:space="preserve">m. Pojazd musi spełniać </w:t>
      </w:r>
      <w:r w:rsidRPr="008F517F">
        <w:rPr>
          <w:sz w:val="24"/>
          <w:szCs w:val="24"/>
        </w:rPr>
        <w:t xml:space="preserve">cechy techniczne i jakościowe określone w Polskich </w:t>
      </w:r>
      <w:r w:rsidRPr="008F517F">
        <w:rPr>
          <w:sz w:val="24"/>
          <w:szCs w:val="24"/>
        </w:rPr>
        <w:lastRenderedPageBreak/>
        <w:t>Normach przenoszących europejskie normy zharmonizowane PN-EN 1789 określającą wymagania dla odpowiednich typów ambulansów drogowych.</w:t>
      </w:r>
    </w:p>
    <w:p w:rsidR="008F517F" w:rsidRPr="008F517F" w:rsidRDefault="008F517F" w:rsidP="008A0C0A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</w:r>
      <w:r w:rsidRPr="008F517F">
        <w:rPr>
          <w:sz w:val="24"/>
          <w:szCs w:val="24"/>
        </w:rPr>
        <w:t xml:space="preserve">Zespół wyposażony w środki łączności radiowej umożliwiającym przyjmowanie powiadomień o zdarzeniach zgodnie z wojewódzkim planem działania systemu, o którym mowa w art. 21 </w:t>
      </w:r>
      <w:r w:rsidRPr="00921A93">
        <w:rPr>
          <w:i/>
          <w:sz w:val="24"/>
          <w:szCs w:val="24"/>
        </w:rPr>
        <w:t>ustawy o Państwowym Ratownictwie Medycznym</w:t>
      </w:r>
      <w:r w:rsidR="00D45A0A">
        <w:rPr>
          <w:sz w:val="24"/>
          <w:szCs w:val="24"/>
        </w:rPr>
        <w:t xml:space="preserve"> oraz dodatkowo w </w:t>
      </w:r>
      <w:r w:rsidRPr="008F517F">
        <w:rPr>
          <w:sz w:val="24"/>
          <w:szCs w:val="24"/>
        </w:rPr>
        <w:t>telefon komórkowy.</w:t>
      </w:r>
    </w:p>
    <w:p w:rsidR="00D2326F" w:rsidRDefault="00D2326F" w:rsidP="00D2326F">
      <w:pPr>
        <w:pStyle w:val="Akapitzlist"/>
        <w:ind w:left="426"/>
        <w:jc w:val="both"/>
        <w:rPr>
          <w:sz w:val="24"/>
          <w:szCs w:val="24"/>
        </w:rPr>
      </w:pPr>
    </w:p>
    <w:p w:rsidR="00467E30" w:rsidRPr="005E1720" w:rsidRDefault="00467E30" w:rsidP="00D2326F">
      <w:pPr>
        <w:pStyle w:val="Akapitzlist"/>
        <w:ind w:left="426"/>
        <w:jc w:val="both"/>
        <w:rPr>
          <w:sz w:val="24"/>
          <w:szCs w:val="24"/>
        </w:rPr>
      </w:pPr>
    </w:p>
    <w:p w:rsidR="008A0C0A" w:rsidRDefault="00BE714D" w:rsidP="008A0C0A">
      <w:pPr>
        <w:pStyle w:val="Akapitzlist"/>
        <w:numPr>
          <w:ilvl w:val="0"/>
          <w:numId w:val="17"/>
        </w:numPr>
        <w:ind w:left="426" w:hanging="426"/>
        <w:jc w:val="both"/>
        <w:rPr>
          <w:b/>
          <w:sz w:val="24"/>
          <w:szCs w:val="24"/>
        </w:rPr>
      </w:pPr>
      <w:r w:rsidRPr="009B5594">
        <w:rPr>
          <w:b/>
          <w:sz w:val="24"/>
          <w:szCs w:val="24"/>
        </w:rPr>
        <w:t xml:space="preserve">Część 3 zamówienia – Transport sanitarny </w:t>
      </w:r>
      <w:r w:rsidR="00B94E64">
        <w:rPr>
          <w:b/>
          <w:sz w:val="24"/>
          <w:szCs w:val="24"/>
        </w:rPr>
        <w:t>pacjentów wykonywany przez ambulans transportowy</w:t>
      </w:r>
      <w:r w:rsidRPr="009B5594">
        <w:rPr>
          <w:b/>
          <w:sz w:val="24"/>
          <w:szCs w:val="24"/>
        </w:rPr>
        <w:t>.</w:t>
      </w:r>
    </w:p>
    <w:p w:rsidR="008A0C0A" w:rsidRDefault="00BE714D" w:rsidP="00B94E64">
      <w:pPr>
        <w:pStyle w:val="Akapitzlist"/>
        <w:ind w:left="567"/>
        <w:jc w:val="both"/>
        <w:rPr>
          <w:b/>
          <w:sz w:val="24"/>
          <w:szCs w:val="24"/>
        </w:rPr>
      </w:pPr>
      <w:r w:rsidRPr="008A0C0A">
        <w:rPr>
          <w:sz w:val="24"/>
          <w:szCs w:val="24"/>
        </w:rPr>
        <w:t xml:space="preserve">. </w:t>
      </w:r>
    </w:p>
    <w:p w:rsidR="00027690" w:rsidRPr="00027690" w:rsidRDefault="00D45A0A" w:rsidP="008A0C0A">
      <w:pPr>
        <w:pStyle w:val="Akapitzlist"/>
        <w:numPr>
          <w:ilvl w:val="1"/>
          <w:numId w:val="23"/>
        </w:numPr>
        <w:ind w:left="567" w:hanging="567"/>
        <w:jc w:val="both"/>
        <w:rPr>
          <w:b/>
          <w:sz w:val="24"/>
          <w:szCs w:val="24"/>
        </w:rPr>
      </w:pPr>
      <w:r w:rsidRPr="008A0C0A">
        <w:rPr>
          <w:sz w:val="24"/>
          <w:szCs w:val="24"/>
        </w:rPr>
        <w:t xml:space="preserve">Transport wykonywany </w:t>
      </w:r>
      <w:r w:rsidR="00AE325C" w:rsidRPr="008A0C0A">
        <w:rPr>
          <w:sz w:val="24"/>
          <w:szCs w:val="24"/>
        </w:rPr>
        <w:t>ambulans</w:t>
      </w:r>
      <w:r w:rsidR="009B5594" w:rsidRPr="008A0C0A">
        <w:rPr>
          <w:sz w:val="24"/>
          <w:szCs w:val="24"/>
        </w:rPr>
        <w:t>em</w:t>
      </w:r>
      <w:r w:rsidR="00AE325C" w:rsidRPr="008A0C0A">
        <w:rPr>
          <w:sz w:val="24"/>
          <w:szCs w:val="24"/>
        </w:rPr>
        <w:t xml:space="preserve"> </w:t>
      </w:r>
      <w:r w:rsidR="00614DAB">
        <w:rPr>
          <w:sz w:val="24"/>
          <w:szCs w:val="24"/>
        </w:rPr>
        <w:t xml:space="preserve">– karetką przewozową </w:t>
      </w:r>
      <w:r w:rsidR="00027690">
        <w:rPr>
          <w:sz w:val="24"/>
          <w:szCs w:val="24"/>
        </w:rPr>
        <w:t>(</w:t>
      </w:r>
      <w:r w:rsidR="00614DAB">
        <w:rPr>
          <w:sz w:val="24"/>
          <w:szCs w:val="24"/>
        </w:rPr>
        <w:t>transportową</w:t>
      </w:r>
      <w:r w:rsidR="00027690">
        <w:rPr>
          <w:sz w:val="24"/>
          <w:szCs w:val="24"/>
        </w:rPr>
        <w:t>)</w:t>
      </w:r>
      <w:r w:rsidR="00614DAB">
        <w:rPr>
          <w:sz w:val="24"/>
          <w:szCs w:val="24"/>
        </w:rPr>
        <w:t xml:space="preserve"> typu T </w:t>
      </w:r>
      <w:r w:rsidR="00AE325C" w:rsidRPr="008A0C0A">
        <w:rPr>
          <w:sz w:val="24"/>
          <w:szCs w:val="24"/>
        </w:rPr>
        <w:t>wyposażony</w:t>
      </w:r>
      <w:r w:rsidR="009B5594" w:rsidRPr="008A0C0A">
        <w:rPr>
          <w:sz w:val="24"/>
          <w:szCs w:val="24"/>
        </w:rPr>
        <w:t>m</w:t>
      </w:r>
      <w:r w:rsidR="00AE325C" w:rsidRPr="008A0C0A">
        <w:rPr>
          <w:sz w:val="24"/>
          <w:szCs w:val="24"/>
        </w:rPr>
        <w:t xml:space="preserve"> w sprzęt typu </w:t>
      </w:r>
      <w:proofErr w:type="spellStart"/>
      <w:r w:rsidR="00AE325C" w:rsidRPr="008A0C0A">
        <w:rPr>
          <w:sz w:val="24"/>
          <w:szCs w:val="24"/>
        </w:rPr>
        <w:t>termotorby</w:t>
      </w:r>
      <w:proofErr w:type="spellEnd"/>
      <w:r w:rsidR="00AE325C" w:rsidRPr="008A0C0A">
        <w:rPr>
          <w:sz w:val="24"/>
          <w:szCs w:val="24"/>
        </w:rPr>
        <w:t xml:space="preserve"> do transportu próbek. </w:t>
      </w:r>
    </w:p>
    <w:p w:rsidR="008A0C0A" w:rsidRPr="008A0C0A" w:rsidRDefault="00AE325C" w:rsidP="00027690">
      <w:pPr>
        <w:pStyle w:val="Akapitzlist"/>
        <w:ind w:left="567"/>
        <w:jc w:val="both"/>
        <w:rPr>
          <w:b/>
          <w:sz w:val="24"/>
          <w:szCs w:val="24"/>
        </w:rPr>
      </w:pPr>
      <w:r w:rsidRPr="008A0C0A">
        <w:rPr>
          <w:sz w:val="24"/>
          <w:szCs w:val="24"/>
        </w:rPr>
        <w:t>Budowa oraz wyposażenie ambulans</w:t>
      </w:r>
      <w:r w:rsidR="00586C60" w:rsidRPr="008A0C0A">
        <w:rPr>
          <w:sz w:val="24"/>
          <w:szCs w:val="24"/>
        </w:rPr>
        <w:t>u</w:t>
      </w:r>
      <w:r w:rsidRPr="008A0C0A">
        <w:rPr>
          <w:sz w:val="24"/>
          <w:szCs w:val="24"/>
        </w:rPr>
        <w:t xml:space="preserve"> zgodne z obowiązującą Polską Normą przenoszącą europejskie normy zharmonizowane PN-EN 1789 określającą wymagania dla odpowiednich typów ambulansów drogowych.</w:t>
      </w:r>
    </w:p>
    <w:p w:rsidR="008A0C0A" w:rsidRPr="008A0C0A" w:rsidRDefault="008A0C0A" w:rsidP="008A0C0A">
      <w:pPr>
        <w:pStyle w:val="Akapitzlist"/>
        <w:numPr>
          <w:ilvl w:val="1"/>
          <w:numId w:val="23"/>
        </w:numPr>
        <w:ind w:left="567" w:hanging="567"/>
        <w:jc w:val="both"/>
        <w:rPr>
          <w:b/>
          <w:sz w:val="24"/>
          <w:szCs w:val="24"/>
        </w:rPr>
      </w:pPr>
      <w:r w:rsidRPr="008A0C0A">
        <w:rPr>
          <w:sz w:val="24"/>
          <w:szCs w:val="24"/>
        </w:rPr>
        <w:t xml:space="preserve">Zakres odpowiedzialności osoby realizującej transport </w:t>
      </w:r>
      <w:r w:rsidR="00E8736F">
        <w:rPr>
          <w:sz w:val="24"/>
          <w:szCs w:val="24"/>
        </w:rPr>
        <w:t>pacjentów</w:t>
      </w:r>
      <w:r w:rsidRPr="008A0C0A">
        <w:rPr>
          <w:sz w:val="24"/>
          <w:szCs w:val="24"/>
        </w:rPr>
        <w:t>:</w:t>
      </w:r>
    </w:p>
    <w:p w:rsidR="008A0C0A" w:rsidRPr="008A0C0A" w:rsidRDefault="008A0C0A" w:rsidP="008A0C0A">
      <w:pPr>
        <w:pStyle w:val="Akapitzlist"/>
        <w:numPr>
          <w:ilvl w:val="2"/>
          <w:numId w:val="23"/>
        </w:numPr>
        <w:ind w:left="1276" w:hanging="709"/>
        <w:jc w:val="both"/>
        <w:rPr>
          <w:b/>
          <w:sz w:val="24"/>
          <w:szCs w:val="24"/>
        </w:rPr>
      </w:pPr>
      <w:r w:rsidRPr="008A0C0A">
        <w:rPr>
          <w:sz w:val="24"/>
          <w:szCs w:val="24"/>
        </w:rPr>
        <w:t xml:space="preserve">Spełniać wymogi postępowania </w:t>
      </w:r>
      <w:r w:rsidR="00B94E64">
        <w:rPr>
          <w:sz w:val="24"/>
          <w:szCs w:val="24"/>
        </w:rPr>
        <w:t>z pacjentami</w:t>
      </w:r>
      <w:r w:rsidR="00E8736F">
        <w:rPr>
          <w:sz w:val="24"/>
          <w:szCs w:val="24"/>
        </w:rPr>
        <w:t xml:space="preserve"> zgodnie z obowiązującymi przepisami</w:t>
      </w:r>
      <w:r w:rsidRPr="008A0C0A">
        <w:rPr>
          <w:sz w:val="24"/>
          <w:szCs w:val="24"/>
        </w:rPr>
        <w:t>.</w:t>
      </w:r>
    </w:p>
    <w:p w:rsidR="00AE325C" w:rsidRDefault="00AE325C" w:rsidP="00921A93">
      <w:pPr>
        <w:pStyle w:val="Akapitzlist"/>
        <w:ind w:left="993" w:hanging="567"/>
        <w:jc w:val="both"/>
        <w:rPr>
          <w:sz w:val="24"/>
          <w:szCs w:val="24"/>
        </w:rPr>
      </w:pPr>
    </w:p>
    <w:p w:rsidR="00467E30" w:rsidRPr="00BE714D" w:rsidRDefault="00467E30" w:rsidP="00921A93">
      <w:pPr>
        <w:pStyle w:val="Akapitzlist"/>
        <w:ind w:left="993" w:hanging="567"/>
        <w:jc w:val="both"/>
        <w:rPr>
          <w:sz w:val="24"/>
          <w:szCs w:val="24"/>
        </w:rPr>
      </w:pPr>
    </w:p>
    <w:p w:rsidR="00586C60" w:rsidRDefault="00BE714D" w:rsidP="00586C60">
      <w:pPr>
        <w:pStyle w:val="Akapitzlist"/>
        <w:numPr>
          <w:ilvl w:val="0"/>
          <w:numId w:val="17"/>
        </w:numPr>
        <w:ind w:left="426" w:hanging="426"/>
        <w:jc w:val="both"/>
        <w:rPr>
          <w:b/>
          <w:sz w:val="24"/>
          <w:szCs w:val="24"/>
        </w:rPr>
      </w:pPr>
      <w:r w:rsidRPr="005E1720">
        <w:rPr>
          <w:sz w:val="24"/>
          <w:szCs w:val="24"/>
        </w:rPr>
        <w:t xml:space="preserve">Część 4 zamówienia – </w:t>
      </w:r>
      <w:r w:rsidRPr="008A0C0A">
        <w:rPr>
          <w:b/>
          <w:sz w:val="24"/>
          <w:szCs w:val="24"/>
        </w:rPr>
        <w:t xml:space="preserve">Transport sanitarny </w:t>
      </w:r>
      <w:r w:rsidR="00586C60" w:rsidRPr="008A0C0A">
        <w:rPr>
          <w:b/>
          <w:sz w:val="24"/>
          <w:szCs w:val="24"/>
        </w:rPr>
        <w:t>krwi oraz materiałów krwiotwórczych</w:t>
      </w:r>
      <w:r w:rsidRPr="005E172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E714D" w:rsidRPr="00921A93" w:rsidRDefault="00BE714D" w:rsidP="00467E30">
      <w:pPr>
        <w:pStyle w:val="Akapitzlist"/>
        <w:numPr>
          <w:ilvl w:val="1"/>
          <w:numId w:val="22"/>
        </w:numPr>
        <w:ind w:left="567" w:hanging="567"/>
        <w:jc w:val="both"/>
        <w:rPr>
          <w:b/>
          <w:sz w:val="24"/>
          <w:szCs w:val="24"/>
        </w:rPr>
      </w:pPr>
      <w:r w:rsidRPr="00586C60">
        <w:rPr>
          <w:sz w:val="24"/>
          <w:szCs w:val="24"/>
        </w:rPr>
        <w:t>Transport krwi oraz materiałów krwiotwórczych z regi</w:t>
      </w:r>
      <w:r w:rsidR="00027690">
        <w:rPr>
          <w:sz w:val="24"/>
          <w:szCs w:val="24"/>
        </w:rPr>
        <w:t>onalnego Centrum Krwiodawstwa i </w:t>
      </w:r>
      <w:r w:rsidRPr="00586C60">
        <w:rPr>
          <w:sz w:val="24"/>
          <w:szCs w:val="24"/>
        </w:rPr>
        <w:t>Krwiolecznictwa w Katowicach do siedziby Zamawiającego.</w:t>
      </w:r>
    </w:p>
    <w:p w:rsidR="00027690" w:rsidRPr="00027690" w:rsidRDefault="00921A93" w:rsidP="00467E30">
      <w:pPr>
        <w:pStyle w:val="Akapitzlist"/>
        <w:numPr>
          <w:ilvl w:val="1"/>
          <w:numId w:val="22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Transport wykonywany </w:t>
      </w:r>
      <w:r w:rsidRPr="00BE714D">
        <w:rPr>
          <w:sz w:val="24"/>
          <w:szCs w:val="24"/>
        </w:rPr>
        <w:t>ambulans</w:t>
      </w:r>
      <w:r>
        <w:rPr>
          <w:sz w:val="24"/>
          <w:szCs w:val="24"/>
        </w:rPr>
        <w:t>em</w:t>
      </w:r>
      <w:r w:rsidRPr="00BE714D">
        <w:rPr>
          <w:sz w:val="24"/>
          <w:szCs w:val="24"/>
        </w:rPr>
        <w:t xml:space="preserve"> </w:t>
      </w:r>
      <w:r w:rsidR="00614DAB">
        <w:rPr>
          <w:sz w:val="24"/>
          <w:szCs w:val="24"/>
        </w:rPr>
        <w:t xml:space="preserve">– karetką przewozową </w:t>
      </w:r>
      <w:r w:rsidR="00027690">
        <w:rPr>
          <w:sz w:val="24"/>
          <w:szCs w:val="24"/>
        </w:rPr>
        <w:t>(</w:t>
      </w:r>
      <w:r w:rsidR="00614DAB">
        <w:rPr>
          <w:sz w:val="24"/>
          <w:szCs w:val="24"/>
        </w:rPr>
        <w:t>transportową</w:t>
      </w:r>
      <w:r w:rsidR="00027690">
        <w:rPr>
          <w:sz w:val="24"/>
          <w:szCs w:val="24"/>
        </w:rPr>
        <w:t xml:space="preserve">) </w:t>
      </w:r>
      <w:r w:rsidR="00614DAB">
        <w:rPr>
          <w:sz w:val="24"/>
          <w:szCs w:val="24"/>
        </w:rPr>
        <w:t>typu T.</w:t>
      </w:r>
    </w:p>
    <w:p w:rsidR="00921A93" w:rsidRPr="00586C60" w:rsidRDefault="00921A93" w:rsidP="00027690">
      <w:pPr>
        <w:pStyle w:val="Akapitzlist"/>
        <w:ind w:left="567"/>
        <w:jc w:val="both"/>
        <w:rPr>
          <w:b/>
          <w:sz w:val="24"/>
          <w:szCs w:val="24"/>
        </w:rPr>
      </w:pPr>
      <w:r w:rsidRPr="00BE714D">
        <w:rPr>
          <w:sz w:val="24"/>
          <w:szCs w:val="24"/>
        </w:rPr>
        <w:t>Budowa oraz wyposażenie ambulans</w:t>
      </w:r>
      <w:r>
        <w:rPr>
          <w:sz w:val="24"/>
          <w:szCs w:val="24"/>
        </w:rPr>
        <w:t>u</w:t>
      </w:r>
      <w:r w:rsidRPr="00BE714D">
        <w:rPr>
          <w:sz w:val="24"/>
          <w:szCs w:val="24"/>
        </w:rPr>
        <w:t xml:space="preserve"> zgodne z obowiązującą Polską Normą przenoszącą europejskie normy zharmonizowane PN-EN 1789 określającą wymagania dla odpowiednich typów ambulansów drogowych.</w:t>
      </w:r>
    </w:p>
    <w:p w:rsidR="00586C60" w:rsidRDefault="00586C60" w:rsidP="00467E30">
      <w:pPr>
        <w:pStyle w:val="Akapitzlist"/>
        <w:numPr>
          <w:ilvl w:val="1"/>
          <w:numId w:val="22"/>
        </w:numPr>
        <w:ind w:left="567" w:hanging="567"/>
        <w:jc w:val="both"/>
        <w:rPr>
          <w:sz w:val="24"/>
          <w:szCs w:val="24"/>
        </w:rPr>
      </w:pPr>
      <w:r w:rsidRPr="00BE714D">
        <w:rPr>
          <w:sz w:val="24"/>
          <w:szCs w:val="24"/>
        </w:rPr>
        <w:t>Zlecenie transportu krwi i preparatów krwiopochodnych musi być wykonywane wg n/w warunków:</w:t>
      </w:r>
    </w:p>
    <w:p w:rsidR="00586C60" w:rsidRPr="00921A93" w:rsidRDefault="00586C60" w:rsidP="00467E30">
      <w:pPr>
        <w:pStyle w:val="Akapitzlist"/>
        <w:numPr>
          <w:ilvl w:val="2"/>
          <w:numId w:val="22"/>
        </w:numPr>
        <w:ind w:left="1276" w:hanging="709"/>
        <w:jc w:val="both"/>
        <w:rPr>
          <w:sz w:val="24"/>
          <w:szCs w:val="24"/>
        </w:rPr>
      </w:pPr>
      <w:r w:rsidRPr="00921A93">
        <w:rPr>
          <w:sz w:val="24"/>
          <w:szCs w:val="24"/>
        </w:rPr>
        <w:t>Kontrola krwi i preparatów krwiopochodnych podczas transportu.</w:t>
      </w:r>
    </w:p>
    <w:p w:rsidR="00586C60" w:rsidRDefault="00586C60" w:rsidP="00921A93">
      <w:pPr>
        <w:pStyle w:val="Akapitzlist"/>
        <w:numPr>
          <w:ilvl w:val="3"/>
          <w:numId w:val="22"/>
        </w:numPr>
        <w:ind w:hanging="864"/>
        <w:jc w:val="both"/>
        <w:rPr>
          <w:sz w:val="24"/>
          <w:szCs w:val="24"/>
        </w:rPr>
      </w:pPr>
      <w:r w:rsidRPr="00586C60">
        <w:rPr>
          <w:sz w:val="24"/>
          <w:szCs w:val="24"/>
        </w:rPr>
        <w:t xml:space="preserve">Należy systematycznie kontrolować i dokumentować (Protokół temperatury transportu) temperaturę podczas transportu składników krwi (odczytu temperatury dokonywać po 5 minutach od chwili umieszczenia składnika krwi w kontenerze izotermicznym i po zakończeniu transportu) </w:t>
      </w:r>
    </w:p>
    <w:p w:rsidR="00586C60" w:rsidRDefault="00586C60" w:rsidP="00921A93">
      <w:pPr>
        <w:pStyle w:val="Akapitzlist"/>
        <w:numPr>
          <w:ilvl w:val="3"/>
          <w:numId w:val="22"/>
        </w:numPr>
        <w:ind w:hanging="864"/>
        <w:jc w:val="both"/>
        <w:rPr>
          <w:sz w:val="24"/>
          <w:szCs w:val="24"/>
        </w:rPr>
      </w:pPr>
      <w:r w:rsidRPr="00586C60">
        <w:rPr>
          <w:sz w:val="24"/>
          <w:szCs w:val="24"/>
        </w:rPr>
        <w:t xml:space="preserve">Temperatura urządzeń do przechowywania i transportu krwi i jej składników musi być systematycznie kontrolowana i dokumentowana. Przed dopuszczeniem urządzeń do użytku należy przeprowadzić ich kwalifikację i walidację, a co 12 miesięcy należy przeprowadzać ponowną walidację za pomocą atestowanego miernika. </w:t>
      </w:r>
    </w:p>
    <w:p w:rsidR="00586C60" w:rsidRPr="00586C60" w:rsidRDefault="00586C60" w:rsidP="00921A93">
      <w:pPr>
        <w:pStyle w:val="Akapitzlist"/>
        <w:numPr>
          <w:ilvl w:val="3"/>
          <w:numId w:val="22"/>
        </w:numPr>
        <w:ind w:hanging="864"/>
        <w:jc w:val="both"/>
        <w:rPr>
          <w:sz w:val="24"/>
          <w:szCs w:val="24"/>
        </w:rPr>
      </w:pPr>
      <w:r w:rsidRPr="00586C60">
        <w:rPr>
          <w:sz w:val="24"/>
          <w:szCs w:val="24"/>
        </w:rPr>
        <w:t>Walidacja lodówek i chłodni do przechowywania koncentratu krwinek czerwonych (</w:t>
      </w:r>
      <w:proofErr w:type="spellStart"/>
      <w:r w:rsidRPr="00586C60">
        <w:rPr>
          <w:sz w:val="24"/>
          <w:szCs w:val="24"/>
        </w:rPr>
        <w:t>KKCz</w:t>
      </w:r>
      <w:proofErr w:type="spellEnd"/>
      <w:r w:rsidRPr="00586C60">
        <w:rPr>
          <w:sz w:val="24"/>
          <w:szCs w:val="24"/>
        </w:rPr>
        <w:t>)</w:t>
      </w:r>
    </w:p>
    <w:p w:rsidR="00586C60" w:rsidRPr="00BE714D" w:rsidRDefault="00586C60" w:rsidP="00921A93">
      <w:pPr>
        <w:numPr>
          <w:ilvl w:val="0"/>
          <w:numId w:val="14"/>
        </w:numPr>
        <w:tabs>
          <w:tab w:val="clear" w:pos="720"/>
        </w:tabs>
        <w:ind w:left="2410" w:hanging="425"/>
        <w:jc w:val="both"/>
        <w:rPr>
          <w:sz w:val="24"/>
          <w:szCs w:val="24"/>
        </w:rPr>
      </w:pPr>
      <w:r w:rsidRPr="00BE714D">
        <w:rPr>
          <w:sz w:val="24"/>
          <w:szCs w:val="24"/>
        </w:rPr>
        <w:t>atestowane termometry lub czujniki ate</w:t>
      </w:r>
      <w:r w:rsidR="00016B9D">
        <w:rPr>
          <w:sz w:val="24"/>
          <w:szCs w:val="24"/>
        </w:rPr>
        <w:t>stowanego termografu umieścić w </w:t>
      </w:r>
      <w:r w:rsidRPr="00BE714D">
        <w:rPr>
          <w:sz w:val="24"/>
          <w:szCs w:val="24"/>
        </w:rPr>
        <w:t>otworach wlotowych dwóch pojemników zawierających po 300</w:t>
      </w:r>
      <w:r w:rsidR="00921A93">
        <w:rPr>
          <w:sz w:val="24"/>
          <w:szCs w:val="24"/>
        </w:rPr>
        <w:t xml:space="preserve"> </w:t>
      </w:r>
      <w:r w:rsidRPr="00BE714D">
        <w:rPr>
          <w:sz w:val="24"/>
          <w:szCs w:val="24"/>
        </w:rPr>
        <w:t xml:space="preserve">ml 10% wodnego roztworu glicerolu, </w:t>
      </w:r>
    </w:p>
    <w:p w:rsidR="00586C60" w:rsidRPr="00BE714D" w:rsidRDefault="00586C60" w:rsidP="00921A93">
      <w:pPr>
        <w:numPr>
          <w:ilvl w:val="0"/>
          <w:numId w:val="14"/>
        </w:numPr>
        <w:tabs>
          <w:tab w:val="clear" w:pos="720"/>
        </w:tabs>
        <w:ind w:left="2410" w:hanging="425"/>
        <w:jc w:val="both"/>
        <w:rPr>
          <w:sz w:val="24"/>
          <w:szCs w:val="24"/>
        </w:rPr>
      </w:pPr>
      <w:r w:rsidRPr="00BE714D">
        <w:rPr>
          <w:sz w:val="24"/>
          <w:szCs w:val="24"/>
        </w:rPr>
        <w:t>pojemniki umieścić na dwóch skrajnych półka</w:t>
      </w:r>
      <w:r w:rsidR="00921A93">
        <w:rPr>
          <w:sz w:val="24"/>
          <w:szCs w:val="24"/>
        </w:rPr>
        <w:t>ch lodówki (góra, dół), przez 5 </w:t>
      </w:r>
      <w:r w:rsidRPr="00BE714D">
        <w:rPr>
          <w:sz w:val="24"/>
          <w:szCs w:val="24"/>
        </w:rPr>
        <w:t>dni dokonywać pomiaru i zapisu temperat</w:t>
      </w:r>
      <w:r w:rsidR="00921A93">
        <w:rPr>
          <w:sz w:val="24"/>
          <w:szCs w:val="24"/>
        </w:rPr>
        <w:t>ury w systemie ciągłym lub co 3 </w:t>
      </w:r>
      <w:r w:rsidRPr="00BE714D">
        <w:rPr>
          <w:sz w:val="24"/>
          <w:szCs w:val="24"/>
        </w:rPr>
        <w:t xml:space="preserve">godziny. </w:t>
      </w:r>
    </w:p>
    <w:p w:rsidR="00586C60" w:rsidRPr="00BE714D" w:rsidRDefault="00586C60" w:rsidP="00921A93">
      <w:pPr>
        <w:numPr>
          <w:ilvl w:val="0"/>
          <w:numId w:val="14"/>
        </w:numPr>
        <w:tabs>
          <w:tab w:val="clear" w:pos="720"/>
        </w:tabs>
        <w:ind w:left="2410" w:hanging="425"/>
        <w:jc w:val="both"/>
        <w:rPr>
          <w:sz w:val="24"/>
          <w:szCs w:val="24"/>
        </w:rPr>
      </w:pPr>
      <w:r w:rsidRPr="00BE714D">
        <w:rPr>
          <w:sz w:val="24"/>
          <w:szCs w:val="24"/>
        </w:rPr>
        <w:t>wymagana temperatura: 4</w:t>
      </w:r>
      <w:r w:rsidRPr="00BE714D">
        <w:rPr>
          <w:sz w:val="24"/>
          <w:szCs w:val="24"/>
          <w:vertAlign w:val="superscript"/>
        </w:rPr>
        <w:t>o</w:t>
      </w:r>
      <w:r w:rsidRPr="00BE714D">
        <w:rPr>
          <w:sz w:val="24"/>
          <w:szCs w:val="24"/>
        </w:rPr>
        <w:t>C,</w:t>
      </w:r>
    </w:p>
    <w:p w:rsidR="00586C60" w:rsidRPr="00BE714D" w:rsidRDefault="00586C60" w:rsidP="00921A93">
      <w:pPr>
        <w:numPr>
          <w:ilvl w:val="0"/>
          <w:numId w:val="14"/>
        </w:numPr>
        <w:tabs>
          <w:tab w:val="clear" w:pos="720"/>
        </w:tabs>
        <w:ind w:left="2410" w:hanging="425"/>
        <w:jc w:val="both"/>
        <w:rPr>
          <w:sz w:val="24"/>
          <w:szCs w:val="24"/>
        </w:rPr>
      </w:pPr>
      <w:r w:rsidRPr="00BE714D">
        <w:rPr>
          <w:sz w:val="24"/>
          <w:szCs w:val="24"/>
        </w:rPr>
        <w:t>dopuszczalny zakres temperatury: 2</w:t>
      </w:r>
      <w:r w:rsidRPr="00BE714D">
        <w:rPr>
          <w:sz w:val="24"/>
          <w:szCs w:val="24"/>
          <w:vertAlign w:val="superscript"/>
        </w:rPr>
        <w:t>o</w:t>
      </w:r>
      <w:r w:rsidRPr="00BE714D">
        <w:rPr>
          <w:sz w:val="24"/>
          <w:szCs w:val="24"/>
        </w:rPr>
        <w:t>C do 6</w:t>
      </w:r>
      <w:r w:rsidRPr="00BE714D">
        <w:rPr>
          <w:sz w:val="24"/>
          <w:szCs w:val="24"/>
          <w:vertAlign w:val="superscript"/>
        </w:rPr>
        <w:t>o</w:t>
      </w:r>
      <w:r w:rsidRPr="00BE714D">
        <w:rPr>
          <w:sz w:val="24"/>
          <w:szCs w:val="24"/>
        </w:rPr>
        <w:t>C.</w:t>
      </w:r>
    </w:p>
    <w:p w:rsidR="00586C60" w:rsidRPr="00921A93" w:rsidRDefault="00921A93" w:rsidP="00921A93">
      <w:pPr>
        <w:numPr>
          <w:ilvl w:val="2"/>
          <w:numId w:val="22"/>
        </w:numP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Wymagania dotyczące t</w:t>
      </w:r>
      <w:r w:rsidR="00586C60" w:rsidRPr="00921A93">
        <w:rPr>
          <w:sz w:val="24"/>
          <w:szCs w:val="24"/>
        </w:rPr>
        <w:t>ransport</w:t>
      </w:r>
      <w:r>
        <w:rPr>
          <w:sz w:val="24"/>
          <w:szCs w:val="24"/>
        </w:rPr>
        <w:t>u</w:t>
      </w:r>
      <w:r w:rsidR="00586C60" w:rsidRPr="00921A93">
        <w:rPr>
          <w:sz w:val="24"/>
          <w:szCs w:val="24"/>
        </w:rPr>
        <w:t xml:space="preserve"> krwi i preparatów krwiopochodnych </w:t>
      </w:r>
    </w:p>
    <w:p w:rsidR="00586C60" w:rsidRDefault="00586C60" w:rsidP="00921A93">
      <w:pPr>
        <w:numPr>
          <w:ilvl w:val="3"/>
          <w:numId w:val="22"/>
        </w:numPr>
        <w:ind w:hanging="864"/>
        <w:jc w:val="both"/>
        <w:rPr>
          <w:sz w:val="24"/>
          <w:szCs w:val="24"/>
        </w:rPr>
      </w:pPr>
      <w:proofErr w:type="spellStart"/>
      <w:r w:rsidRPr="00BE714D">
        <w:rPr>
          <w:sz w:val="24"/>
          <w:szCs w:val="24"/>
        </w:rPr>
        <w:t>KKCz</w:t>
      </w:r>
      <w:proofErr w:type="spellEnd"/>
      <w:r w:rsidRPr="00BE714D">
        <w:rPr>
          <w:sz w:val="24"/>
          <w:szCs w:val="24"/>
        </w:rPr>
        <w:t xml:space="preserve"> – transportować w warunkach poddanych walidacji w temperaturze nieprzekraczającej 10</w:t>
      </w:r>
      <w:r w:rsidRPr="00BE714D">
        <w:rPr>
          <w:sz w:val="24"/>
          <w:szCs w:val="24"/>
          <w:vertAlign w:val="superscript"/>
        </w:rPr>
        <w:t>o</w:t>
      </w:r>
      <w:r w:rsidRPr="00BE714D">
        <w:rPr>
          <w:sz w:val="24"/>
          <w:szCs w:val="24"/>
        </w:rPr>
        <w:t xml:space="preserve">C, najlepiej w specjalnych samochodach-chłodniach lub w </w:t>
      </w:r>
      <w:r w:rsidRPr="00BE714D">
        <w:rPr>
          <w:sz w:val="24"/>
          <w:szCs w:val="24"/>
        </w:rPr>
        <w:lastRenderedPageBreak/>
        <w:t xml:space="preserve">zwykłych samochodach, wyposażonych w transportową lodówkę zasilaną elektrycznie albo w kontener z izolacją wypełniony wkładami chłodzącymi. </w:t>
      </w:r>
    </w:p>
    <w:p w:rsidR="00586C60" w:rsidRDefault="00586C60" w:rsidP="00921A93">
      <w:pPr>
        <w:numPr>
          <w:ilvl w:val="3"/>
          <w:numId w:val="22"/>
        </w:numPr>
        <w:ind w:hanging="864"/>
        <w:jc w:val="both"/>
        <w:rPr>
          <w:sz w:val="24"/>
          <w:szCs w:val="24"/>
        </w:rPr>
      </w:pPr>
      <w:r w:rsidRPr="00586C60">
        <w:rPr>
          <w:sz w:val="24"/>
          <w:szCs w:val="24"/>
        </w:rPr>
        <w:t>KKP – transportować w pojemniku z izolacją, w temperaturze od 20</w:t>
      </w:r>
      <w:r w:rsidRPr="00586C60">
        <w:rPr>
          <w:sz w:val="24"/>
          <w:szCs w:val="24"/>
          <w:vertAlign w:val="superscript"/>
        </w:rPr>
        <w:t>o</w:t>
      </w:r>
      <w:r w:rsidRPr="00586C60">
        <w:rPr>
          <w:sz w:val="24"/>
          <w:szCs w:val="24"/>
        </w:rPr>
        <w:t>C do 24</w:t>
      </w:r>
      <w:r w:rsidRPr="00586C60">
        <w:rPr>
          <w:sz w:val="24"/>
          <w:szCs w:val="24"/>
          <w:vertAlign w:val="superscript"/>
        </w:rPr>
        <w:t>o</w:t>
      </w:r>
      <w:r w:rsidRPr="00586C60">
        <w:rPr>
          <w:sz w:val="24"/>
          <w:szCs w:val="24"/>
        </w:rPr>
        <w:t>C. Na 30 min przed użyciem pojemnik transportowy</w:t>
      </w:r>
      <w:r w:rsidR="00921A93">
        <w:rPr>
          <w:sz w:val="24"/>
          <w:szCs w:val="24"/>
        </w:rPr>
        <w:t xml:space="preserve"> należy otworzyć i pozostawić w </w:t>
      </w:r>
      <w:r w:rsidRPr="00586C60">
        <w:rPr>
          <w:sz w:val="24"/>
          <w:szCs w:val="24"/>
        </w:rPr>
        <w:t>temperaturze pokojowej.</w:t>
      </w:r>
    </w:p>
    <w:p w:rsidR="00586C60" w:rsidRPr="00586C60" w:rsidRDefault="00586C60" w:rsidP="00921A93">
      <w:pPr>
        <w:numPr>
          <w:ilvl w:val="3"/>
          <w:numId w:val="22"/>
        </w:numPr>
        <w:ind w:hanging="864"/>
        <w:jc w:val="both"/>
        <w:rPr>
          <w:sz w:val="24"/>
          <w:szCs w:val="24"/>
        </w:rPr>
      </w:pPr>
      <w:r w:rsidRPr="00586C60">
        <w:rPr>
          <w:sz w:val="24"/>
          <w:szCs w:val="24"/>
        </w:rPr>
        <w:t xml:space="preserve">FFP – transportować w stanie zamrożenia w </w:t>
      </w:r>
      <w:r w:rsidR="00016B9D" w:rsidRPr="00586C60">
        <w:rPr>
          <w:sz w:val="24"/>
          <w:szCs w:val="24"/>
        </w:rPr>
        <w:t>temperaturze, co</w:t>
      </w:r>
      <w:r w:rsidRPr="00586C60">
        <w:rPr>
          <w:sz w:val="24"/>
          <w:szCs w:val="24"/>
        </w:rPr>
        <w:t xml:space="preserve"> najmniej -18</w:t>
      </w:r>
      <w:r w:rsidRPr="00586C60">
        <w:rPr>
          <w:sz w:val="24"/>
          <w:szCs w:val="24"/>
          <w:vertAlign w:val="superscript"/>
        </w:rPr>
        <w:t>o</w:t>
      </w:r>
      <w:r w:rsidRPr="00586C60">
        <w:rPr>
          <w:sz w:val="24"/>
          <w:szCs w:val="24"/>
        </w:rPr>
        <w:t>C, najlepiej w specjalnych samochodach-mroźniach lub w zwykłych samochodach, wyposażonych w transportową zamrażar</w:t>
      </w:r>
      <w:r w:rsidR="00921A93">
        <w:rPr>
          <w:sz w:val="24"/>
          <w:szCs w:val="24"/>
        </w:rPr>
        <w:t>kę zasilaną elektrycznie albo w </w:t>
      </w:r>
      <w:r w:rsidRPr="00586C60">
        <w:rPr>
          <w:sz w:val="24"/>
          <w:szCs w:val="24"/>
        </w:rPr>
        <w:t xml:space="preserve">pojemniku wypełnionym suchym lodem z izolacją. </w:t>
      </w:r>
    </w:p>
    <w:p w:rsidR="00586C60" w:rsidRPr="00BE714D" w:rsidRDefault="00586C60" w:rsidP="00921A93">
      <w:pPr>
        <w:numPr>
          <w:ilvl w:val="2"/>
          <w:numId w:val="22"/>
        </w:numPr>
        <w:ind w:left="1134" w:hanging="708"/>
        <w:jc w:val="both"/>
        <w:rPr>
          <w:sz w:val="24"/>
          <w:szCs w:val="24"/>
        </w:rPr>
      </w:pPr>
      <w:r w:rsidRPr="00BE714D">
        <w:rPr>
          <w:sz w:val="24"/>
          <w:szCs w:val="24"/>
        </w:rPr>
        <w:t xml:space="preserve">Krew i jej składniki należy systematycznie kontrolować i dokumentować temperaturę podczas transportu oraz przeprowadzać walidację warunków transportu i okresowo dokonywać jej ponownej walidacji. </w:t>
      </w:r>
    </w:p>
    <w:p w:rsidR="00921A93" w:rsidRDefault="00921A93" w:rsidP="00921A93">
      <w:pPr>
        <w:numPr>
          <w:ilvl w:val="2"/>
          <w:numId w:val="22"/>
        </w:numPr>
        <w:ind w:left="1134" w:hanging="708"/>
        <w:jc w:val="both"/>
        <w:rPr>
          <w:sz w:val="24"/>
          <w:szCs w:val="24"/>
        </w:rPr>
      </w:pPr>
      <w:r w:rsidRPr="00921A93">
        <w:rPr>
          <w:sz w:val="24"/>
          <w:szCs w:val="24"/>
        </w:rPr>
        <w:t>Zakres odpowiedzialności osoby real</w:t>
      </w:r>
      <w:r>
        <w:rPr>
          <w:sz w:val="24"/>
          <w:szCs w:val="24"/>
        </w:rPr>
        <w:t>i</w:t>
      </w:r>
      <w:r w:rsidRPr="00921A93">
        <w:rPr>
          <w:sz w:val="24"/>
          <w:szCs w:val="24"/>
        </w:rPr>
        <w:t>zującej transport krwi i preparatów krwiopochodnych</w:t>
      </w:r>
      <w:r>
        <w:rPr>
          <w:sz w:val="24"/>
          <w:szCs w:val="24"/>
        </w:rPr>
        <w:t>:</w:t>
      </w:r>
    </w:p>
    <w:p w:rsidR="00921A93" w:rsidRDefault="00586C60" w:rsidP="00921A93">
      <w:pPr>
        <w:numPr>
          <w:ilvl w:val="3"/>
          <w:numId w:val="22"/>
        </w:numPr>
        <w:ind w:hanging="864"/>
        <w:jc w:val="both"/>
        <w:rPr>
          <w:sz w:val="24"/>
          <w:szCs w:val="24"/>
        </w:rPr>
      </w:pPr>
      <w:r w:rsidRPr="00921A93">
        <w:rPr>
          <w:sz w:val="24"/>
          <w:szCs w:val="24"/>
        </w:rPr>
        <w:t>Podjąć odpowiedzialność za nienaruszalność po</w:t>
      </w:r>
      <w:r w:rsidR="00467E30">
        <w:rPr>
          <w:sz w:val="24"/>
          <w:szCs w:val="24"/>
        </w:rPr>
        <w:t>wierzonych pojemników z krwią i </w:t>
      </w:r>
      <w:r w:rsidRPr="00921A93">
        <w:rPr>
          <w:sz w:val="24"/>
          <w:szCs w:val="24"/>
        </w:rPr>
        <w:t>jej składnikami</w:t>
      </w:r>
      <w:r w:rsidR="00921A93">
        <w:rPr>
          <w:sz w:val="24"/>
          <w:szCs w:val="24"/>
        </w:rPr>
        <w:t>.</w:t>
      </w:r>
    </w:p>
    <w:p w:rsidR="00921A93" w:rsidRDefault="00586C60" w:rsidP="00921A93">
      <w:pPr>
        <w:numPr>
          <w:ilvl w:val="3"/>
          <w:numId w:val="22"/>
        </w:numPr>
        <w:ind w:hanging="864"/>
        <w:jc w:val="both"/>
        <w:rPr>
          <w:sz w:val="24"/>
          <w:szCs w:val="24"/>
        </w:rPr>
      </w:pPr>
      <w:r w:rsidRPr="00921A93">
        <w:rPr>
          <w:sz w:val="24"/>
          <w:szCs w:val="24"/>
        </w:rPr>
        <w:t>Zapewnić postępowanie jak z lekiem, zapewnić dostarczenie w warunkach niezmieniających ich właściwości</w:t>
      </w:r>
      <w:r w:rsidR="00921A93">
        <w:rPr>
          <w:sz w:val="24"/>
          <w:szCs w:val="24"/>
        </w:rPr>
        <w:t>.</w:t>
      </w:r>
    </w:p>
    <w:p w:rsidR="00586C60" w:rsidRPr="00921A93" w:rsidRDefault="00586C60" w:rsidP="00921A93">
      <w:pPr>
        <w:numPr>
          <w:ilvl w:val="3"/>
          <w:numId w:val="22"/>
        </w:numPr>
        <w:ind w:hanging="864"/>
        <w:jc w:val="both"/>
        <w:rPr>
          <w:sz w:val="24"/>
          <w:szCs w:val="24"/>
        </w:rPr>
      </w:pPr>
      <w:r w:rsidRPr="00921A93">
        <w:rPr>
          <w:sz w:val="24"/>
          <w:szCs w:val="24"/>
        </w:rPr>
        <w:t xml:space="preserve">Spełniać wymogi postępowania epidemiologiczno-sanitarnego z materiałem biologicznym (dezynfekcja, oznakowanie pojemników, </w:t>
      </w:r>
      <w:r w:rsidR="00467E30" w:rsidRPr="00921A93">
        <w:rPr>
          <w:sz w:val="24"/>
          <w:szCs w:val="24"/>
        </w:rPr>
        <w:t xml:space="preserve">oznakowanie </w:t>
      </w:r>
      <w:r w:rsidRPr="00921A93">
        <w:rPr>
          <w:sz w:val="24"/>
          <w:szCs w:val="24"/>
        </w:rPr>
        <w:t>pojazdów)</w:t>
      </w:r>
      <w:r w:rsidR="00921A93">
        <w:rPr>
          <w:sz w:val="24"/>
          <w:szCs w:val="24"/>
        </w:rPr>
        <w:t>.</w:t>
      </w:r>
    </w:p>
    <w:p w:rsidR="00AE325C" w:rsidRDefault="00AE325C" w:rsidP="00921A93">
      <w:pPr>
        <w:pStyle w:val="Akapitzlist"/>
        <w:ind w:left="426"/>
        <w:jc w:val="both"/>
        <w:rPr>
          <w:sz w:val="24"/>
          <w:szCs w:val="24"/>
        </w:rPr>
      </w:pPr>
    </w:p>
    <w:p w:rsidR="00003D72" w:rsidRDefault="00C653D3" w:rsidP="00003D72">
      <w:pPr>
        <w:numPr>
          <w:ilvl w:val="0"/>
          <w:numId w:val="17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2326F">
        <w:rPr>
          <w:b/>
          <w:sz w:val="24"/>
          <w:szCs w:val="24"/>
        </w:rPr>
        <w:t>Przewidywana wielkość zapotrzebowania:</w:t>
      </w:r>
    </w:p>
    <w:p w:rsidR="00D2326F" w:rsidRPr="00003D72" w:rsidRDefault="00D2326F" w:rsidP="00003D72">
      <w:pPr>
        <w:numPr>
          <w:ilvl w:val="1"/>
          <w:numId w:val="24"/>
        </w:numPr>
        <w:spacing w:line="360" w:lineRule="auto"/>
        <w:ind w:left="993" w:hanging="567"/>
        <w:jc w:val="both"/>
        <w:rPr>
          <w:sz w:val="24"/>
          <w:szCs w:val="24"/>
        </w:rPr>
      </w:pPr>
      <w:r w:rsidRPr="00003D72">
        <w:rPr>
          <w:sz w:val="24"/>
          <w:szCs w:val="24"/>
        </w:rPr>
        <w:t>Część 1 zamówienia – Pakiet Nr 1</w:t>
      </w:r>
    </w:p>
    <w:tbl>
      <w:tblPr>
        <w:tblW w:w="92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160"/>
        <w:gridCol w:w="2264"/>
      </w:tblGrid>
      <w:tr w:rsidR="00C653D3" w:rsidRPr="00BE714D" w:rsidTr="002B5B41">
        <w:tc>
          <w:tcPr>
            <w:tcW w:w="4788" w:type="dxa"/>
            <w:shd w:val="clear" w:color="auto" w:fill="C0C0C0"/>
          </w:tcPr>
          <w:p w:rsidR="00C653D3" w:rsidRPr="00BE714D" w:rsidRDefault="00C653D3" w:rsidP="002B5B41">
            <w:pPr>
              <w:jc w:val="both"/>
              <w:rPr>
                <w:sz w:val="24"/>
                <w:szCs w:val="24"/>
              </w:rPr>
            </w:pPr>
            <w:r w:rsidRPr="00BE714D">
              <w:rPr>
                <w:sz w:val="24"/>
                <w:szCs w:val="24"/>
              </w:rPr>
              <w:t>Rodzaj transportu</w:t>
            </w:r>
          </w:p>
        </w:tc>
        <w:tc>
          <w:tcPr>
            <w:tcW w:w="2160" w:type="dxa"/>
            <w:shd w:val="clear" w:color="auto" w:fill="C0C0C0"/>
          </w:tcPr>
          <w:p w:rsidR="00C653D3" w:rsidRPr="00BE714D" w:rsidRDefault="00BE714D" w:rsidP="002B5B41">
            <w:pPr>
              <w:jc w:val="center"/>
              <w:rPr>
                <w:sz w:val="24"/>
                <w:szCs w:val="24"/>
              </w:rPr>
            </w:pPr>
            <w:r w:rsidRPr="00BE714D">
              <w:rPr>
                <w:sz w:val="24"/>
                <w:szCs w:val="24"/>
              </w:rPr>
              <w:t>K</w:t>
            </w:r>
            <w:r w:rsidR="00C653D3" w:rsidRPr="00BE714D">
              <w:rPr>
                <w:sz w:val="24"/>
                <w:szCs w:val="24"/>
              </w:rPr>
              <w:t>m</w:t>
            </w:r>
          </w:p>
        </w:tc>
        <w:tc>
          <w:tcPr>
            <w:tcW w:w="2264" w:type="dxa"/>
            <w:shd w:val="clear" w:color="auto" w:fill="C0C0C0"/>
          </w:tcPr>
          <w:p w:rsidR="00C653D3" w:rsidRPr="00BE714D" w:rsidRDefault="00C653D3" w:rsidP="002B5B41">
            <w:pPr>
              <w:jc w:val="center"/>
              <w:rPr>
                <w:sz w:val="24"/>
                <w:szCs w:val="24"/>
              </w:rPr>
            </w:pPr>
            <w:r w:rsidRPr="00BE714D">
              <w:rPr>
                <w:sz w:val="24"/>
                <w:szCs w:val="24"/>
              </w:rPr>
              <w:t>w/h</w:t>
            </w:r>
          </w:p>
        </w:tc>
      </w:tr>
      <w:tr w:rsidR="00C653D3" w:rsidRPr="00BE714D" w:rsidTr="002B5B41">
        <w:tc>
          <w:tcPr>
            <w:tcW w:w="4788" w:type="dxa"/>
          </w:tcPr>
          <w:p w:rsidR="00C653D3" w:rsidRPr="008A0C0A" w:rsidRDefault="008A0C0A" w:rsidP="002B5B41">
            <w:pPr>
              <w:jc w:val="both"/>
              <w:rPr>
                <w:sz w:val="24"/>
                <w:szCs w:val="24"/>
              </w:rPr>
            </w:pPr>
            <w:r w:rsidRPr="008A0C0A">
              <w:rPr>
                <w:sz w:val="24"/>
                <w:szCs w:val="24"/>
              </w:rPr>
              <w:t>Transport sanitarny pacjentów wykonywany przez specjalistyczny zespół ratownictwa medycznego</w:t>
            </w:r>
          </w:p>
        </w:tc>
        <w:tc>
          <w:tcPr>
            <w:tcW w:w="2160" w:type="dxa"/>
          </w:tcPr>
          <w:p w:rsidR="00C653D3" w:rsidRPr="00BE714D" w:rsidRDefault="007A0E15" w:rsidP="002B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formularzem ofertowym</w:t>
            </w:r>
          </w:p>
        </w:tc>
        <w:tc>
          <w:tcPr>
            <w:tcW w:w="2264" w:type="dxa"/>
          </w:tcPr>
          <w:p w:rsidR="00C653D3" w:rsidRPr="00BE714D" w:rsidRDefault="00C653D3" w:rsidP="002B5B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72" w:rsidRDefault="00003D72" w:rsidP="00003D72">
      <w:pPr>
        <w:spacing w:line="360" w:lineRule="auto"/>
        <w:ind w:left="993"/>
        <w:jc w:val="both"/>
        <w:rPr>
          <w:sz w:val="24"/>
          <w:szCs w:val="24"/>
        </w:rPr>
      </w:pPr>
    </w:p>
    <w:p w:rsidR="00D2326F" w:rsidRPr="00D2326F" w:rsidRDefault="00D2326F" w:rsidP="00003D72">
      <w:pPr>
        <w:numPr>
          <w:ilvl w:val="1"/>
          <w:numId w:val="24"/>
        </w:numPr>
        <w:spacing w:line="360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Część 2 zamówienia – Pakiet Nr 2</w:t>
      </w:r>
    </w:p>
    <w:tbl>
      <w:tblPr>
        <w:tblW w:w="92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160"/>
        <w:gridCol w:w="2264"/>
      </w:tblGrid>
      <w:tr w:rsidR="00D2326F" w:rsidRPr="00BE714D" w:rsidTr="002B5B41">
        <w:tc>
          <w:tcPr>
            <w:tcW w:w="4788" w:type="dxa"/>
            <w:shd w:val="clear" w:color="auto" w:fill="C0C0C0"/>
          </w:tcPr>
          <w:p w:rsidR="00D2326F" w:rsidRPr="00BE714D" w:rsidRDefault="00D2326F" w:rsidP="002B5B41">
            <w:pPr>
              <w:jc w:val="both"/>
              <w:rPr>
                <w:sz w:val="24"/>
                <w:szCs w:val="24"/>
              </w:rPr>
            </w:pPr>
            <w:r w:rsidRPr="00BE714D">
              <w:rPr>
                <w:sz w:val="24"/>
                <w:szCs w:val="24"/>
              </w:rPr>
              <w:t>Rodzaj transportu</w:t>
            </w:r>
          </w:p>
        </w:tc>
        <w:tc>
          <w:tcPr>
            <w:tcW w:w="2160" w:type="dxa"/>
            <w:shd w:val="clear" w:color="auto" w:fill="C0C0C0"/>
          </w:tcPr>
          <w:p w:rsidR="00D2326F" w:rsidRPr="00BE714D" w:rsidRDefault="00D2326F" w:rsidP="002B5B41">
            <w:pPr>
              <w:jc w:val="center"/>
              <w:rPr>
                <w:sz w:val="24"/>
                <w:szCs w:val="24"/>
              </w:rPr>
            </w:pPr>
            <w:r w:rsidRPr="00BE714D">
              <w:rPr>
                <w:sz w:val="24"/>
                <w:szCs w:val="24"/>
              </w:rPr>
              <w:t>Km</w:t>
            </w:r>
          </w:p>
        </w:tc>
        <w:tc>
          <w:tcPr>
            <w:tcW w:w="2264" w:type="dxa"/>
            <w:shd w:val="clear" w:color="auto" w:fill="C0C0C0"/>
          </w:tcPr>
          <w:p w:rsidR="00D2326F" w:rsidRPr="00BE714D" w:rsidRDefault="00D2326F" w:rsidP="002B5B41">
            <w:pPr>
              <w:jc w:val="center"/>
              <w:rPr>
                <w:sz w:val="24"/>
                <w:szCs w:val="24"/>
              </w:rPr>
            </w:pPr>
            <w:r w:rsidRPr="00BE714D">
              <w:rPr>
                <w:sz w:val="24"/>
                <w:szCs w:val="24"/>
              </w:rPr>
              <w:t>w/h</w:t>
            </w:r>
          </w:p>
        </w:tc>
      </w:tr>
      <w:tr w:rsidR="00D2326F" w:rsidRPr="00BE714D" w:rsidTr="002B5B41">
        <w:tc>
          <w:tcPr>
            <w:tcW w:w="4788" w:type="dxa"/>
          </w:tcPr>
          <w:p w:rsidR="00D2326F" w:rsidRPr="008A0C0A" w:rsidRDefault="008A0C0A" w:rsidP="002B5B41">
            <w:pPr>
              <w:jc w:val="both"/>
              <w:rPr>
                <w:sz w:val="24"/>
                <w:szCs w:val="24"/>
              </w:rPr>
            </w:pPr>
            <w:r w:rsidRPr="008A0C0A">
              <w:rPr>
                <w:sz w:val="24"/>
                <w:szCs w:val="24"/>
              </w:rPr>
              <w:t>Transport sanitarny pacjentów wykonywany przez podstawowy zespół ratownictwa medycznego</w:t>
            </w:r>
          </w:p>
        </w:tc>
        <w:tc>
          <w:tcPr>
            <w:tcW w:w="2160" w:type="dxa"/>
          </w:tcPr>
          <w:p w:rsidR="00D2326F" w:rsidRPr="00BE714D" w:rsidRDefault="007A0E15" w:rsidP="002B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formularzem ofertowym</w:t>
            </w:r>
          </w:p>
        </w:tc>
        <w:tc>
          <w:tcPr>
            <w:tcW w:w="2264" w:type="dxa"/>
          </w:tcPr>
          <w:p w:rsidR="00D2326F" w:rsidRPr="00BE714D" w:rsidRDefault="00D2326F" w:rsidP="002B5B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326F" w:rsidRPr="00D2326F" w:rsidRDefault="00D2326F" w:rsidP="00003D72">
      <w:pPr>
        <w:numPr>
          <w:ilvl w:val="1"/>
          <w:numId w:val="24"/>
        </w:numPr>
        <w:spacing w:line="360" w:lineRule="auto"/>
        <w:ind w:left="993" w:hanging="567"/>
        <w:jc w:val="both"/>
        <w:rPr>
          <w:sz w:val="24"/>
          <w:szCs w:val="24"/>
        </w:rPr>
      </w:pPr>
      <w:r w:rsidRPr="00003D72">
        <w:rPr>
          <w:sz w:val="24"/>
          <w:szCs w:val="24"/>
        </w:rPr>
        <w:t>Część 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zamówienia – Pakiet Nr </w:t>
      </w:r>
      <w:r w:rsidR="00A13657">
        <w:rPr>
          <w:sz w:val="24"/>
          <w:szCs w:val="24"/>
        </w:rPr>
        <w:t>3</w:t>
      </w:r>
    </w:p>
    <w:tbl>
      <w:tblPr>
        <w:tblW w:w="92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160"/>
        <w:gridCol w:w="2264"/>
      </w:tblGrid>
      <w:tr w:rsidR="00D2326F" w:rsidRPr="00BE714D" w:rsidTr="002B5B41">
        <w:tc>
          <w:tcPr>
            <w:tcW w:w="4788" w:type="dxa"/>
            <w:shd w:val="clear" w:color="auto" w:fill="C0C0C0"/>
          </w:tcPr>
          <w:p w:rsidR="00D2326F" w:rsidRPr="00BE714D" w:rsidRDefault="00D2326F" w:rsidP="002B5B41">
            <w:pPr>
              <w:jc w:val="both"/>
              <w:rPr>
                <w:sz w:val="24"/>
                <w:szCs w:val="24"/>
              </w:rPr>
            </w:pPr>
            <w:r w:rsidRPr="00BE714D">
              <w:rPr>
                <w:sz w:val="24"/>
                <w:szCs w:val="24"/>
              </w:rPr>
              <w:t>Rodzaj transportu</w:t>
            </w:r>
          </w:p>
        </w:tc>
        <w:tc>
          <w:tcPr>
            <w:tcW w:w="2160" w:type="dxa"/>
            <w:shd w:val="clear" w:color="auto" w:fill="C0C0C0"/>
          </w:tcPr>
          <w:p w:rsidR="00D2326F" w:rsidRPr="00BE714D" w:rsidRDefault="00D2326F" w:rsidP="002B5B41">
            <w:pPr>
              <w:jc w:val="center"/>
              <w:rPr>
                <w:sz w:val="24"/>
                <w:szCs w:val="24"/>
              </w:rPr>
            </w:pPr>
            <w:r w:rsidRPr="00BE714D">
              <w:rPr>
                <w:sz w:val="24"/>
                <w:szCs w:val="24"/>
              </w:rPr>
              <w:t>Km</w:t>
            </w:r>
          </w:p>
        </w:tc>
        <w:tc>
          <w:tcPr>
            <w:tcW w:w="2264" w:type="dxa"/>
            <w:shd w:val="clear" w:color="auto" w:fill="C0C0C0"/>
          </w:tcPr>
          <w:p w:rsidR="00D2326F" w:rsidRPr="00BE714D" w:rsidRDefault="00D2326F" w:rsidP="002B5B41">
            <w:pPr>
              <w:jc w:val="center"/>
              <w:rPr>
                <w:sz w:val="24"/>
                <w:szCs w:val="24"/>
              </w:rPr>
            </w:pPr>
            <w:r w:rsidRPr="00BE714D">
              <w:rPr>
                <w:sz w:val="24"/>
                <w:szCs w:val="24"/>
              </w:rPr>
              <w:t>w/h</w:t>
            </w:r>
          </w:p>
        </w:tc>
      </w:tr>
      <w:tr w:rsidR="00D2326F" w:rsidRPr="00BE714D" w:rsidTr="002B5B41">
        <w:tc>
          <w:tcPr>
            <w:tcW w:w="4788" w:type="dxa"/>
          </w:tcPr>
          <w:p w:rsidR="00D2326F" w:rsidRPr="00BE714D" w:rsidRDefault="008A0C0A" w:rsidP="00B23382">
            <w:pPr>
              <w:jc w:val="both"/>
              <w:rPr>
                <w:sz w:val="24"/>
                <w:szCs w:val="24"/>
              </w:rPr>
            </w:pPr>
            <w:r w:rsidRPr="008A0C0A">
              <w:rPr>
                <w:sz w:val="24"/>
                <w:szCs w:val="24"/>
              </w:rPr>
              <w:t xml:space="preserve">Transport sanitarny </w:t>
            </w:r>
            <w:r w:rsidR="00B23382">
              <w:rPr>
                <w:sz w:val="24"/>
                <w:szCs w:val="24"/>
              </w:rPr>
              <w:t>pacjentów wykonywany przez ambulans transportowy</w:t>
            </w:r>
            <w:r w:rsidR="00A13657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D2326F" w:rsidRPr="00BE714D" w:rsidRDefault="007A0E15" w:rsidP="002B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formularzem ofertowym</w:t>
            </w:r>
          </w:p>
        </w:tc>
        <w:tc>
          <w:tcPr>
            <w:tcW w:w="2264" w:type="dxa"/>
          </w:tcPr>
          <w:p w:rsidR="00D2326F" w:rsidRPr="00BE714D" w:rsidRDefault="00D2326F" w:rsidP="002B5B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326F" w:rsidRPr="00D2326F" w:rsidRDefault="00D2326F" w:rsidP="00003D72">
      <w:pPr>
        <w:numPr>
          <w:ilvl w:val="1"/>
          <w:numId w:val="24"/>
        </w:numPr>
        <w:spacing w:line="360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Część </w:t>
      </w:r>
      <w:r w:rsidR="00A13657">
        <w:rPr>
          <w:sz w:val="24"/>
          <w:szCs w:val="24"/>
        </w:rPr>
        <w:t>4</w:t>
      </w:r>
      <w:r>
        <w:rPr>
          <w:sz w:val="24"/>
          <w:szCs w:val="24"/>
        </w:rPr>
        <w:t xml:space="preserve"> zamówienia – Pakiet Nr </w:t>
      </w:r>
      <w:r w:rsidR="00A13657">
        <w:rPr>
          <w:sz w:val="24"/>
          <w:szCs w:val="24"/>
        </w:rPr>
        <w:t>4</w:t>
      </w:r>
    </w:p>
    <w:tbl>
      <w:tblPr>
        <w:tblW w:w="91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160"/>
        <w:gridCol w:w="2160"/>
      </w:tblGrid>
      <w:tr w:rsidR="00B01230" w:rsidRPr="00BE714D" w:rsidTr="00B01230">
        <w:tc>
          <w:tcPr>
            <w:tcW w:w="4788" w:type="dxa"/>
            <w:shd w:val="clear" w:color="auto" w:fill="C0C0C0"/>
          </w:tcPr>
          <w:p w:rsidR="00B01230" w:rsidRPr="00BE714D" w:rsidRDefault="00B01230" w:rsidP="002B5B41">
            <w:pPr>
              <w:jc w:val="both"/>
              <w:rPr>
                <w:sz w:val="24"/>
                <w:szCs w:val="24"/>
              </w:rPr>
            </w:pPr>
            <w:r w:rsidRPr="00BE714D">
              <w:rPr>
                <w:sz w:val="24"/>
                <w:szCs w:val="24"/>
              </w:rPr>
              <w:t>Rodzaj transportu</w:t>
            </w:r>
          </w:p>
        </w:tc>
        <w:tc>
          <w:tcPr>
            <w:tcW w:w="2160" w:type="dxa"/>
            <w:shd w:val="clear" w:color="auto" w:fill="C0C0C0"/>
          </w:tcPr>
          <w:p w:rsidR="00B01230" w:rsidRPr="00BE714D" w:rsidRDefault="00B01230" w:rsidP="00A13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dostaw</w:t>
            </w:r>
          </w:p>
        </w:tc>
        <w:tc>
          <w:tcPr>
            <w:tcW w:w="2160" w:type="dxa"/>
            <w:shd w:val="clear" w:color="auto" w:fill="C0C0C0"/>
          </w:tcPr>
          <w:p w:rsidR="00B01230" w:rsidRDefault="00B01230" w:rsidP="00A13657">
            <w:pPr>
              <w:jc w:val="center"/>
              <w:rPr>
                <w:sz w:val="24"/>
                <w:szCs w:val="24"/>
              </w:rPr>
            </w:pPr>
            <w:r w:rsidRPr="00BE714D">
              <w:rPr>
                <w:sz w:val="24"/>
                <w:szCs w:val="24"/>
              </w:rPr>
              <w:t>w/h</w:t>
            </w:r>
          </w:p>
        </w:tc>
      </w:tr>
      <w:tr w:rsidR="00B01230" w:rsidRPr="00BE714D" w:rsidTr="00B01230">
        <w:tc>
          <w:tcPr>
            <w:tcW w:w="4788" w:type="dxa"/>
          </w:tcPr>
          <w:p w:rsidR="00B01230" w:rsidRPr="008A0C0A" w:rsidRDefault="00B01230" w:rsidP="008A0C0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8A0C0A">
              <w:rPr>
                <w:sz w:val="24"/>
                <w:szCs w:val="24"/>
              </w:rPr>
              <w:t xml:space="preserve">Transport sanitarny krwi oraz materiałów krwiotwórczych. </w:t>
            </w:r>
          </w:p>
        </w:tc>
        <w:tc>
          <w:tcPr>
            <w:tcW w:w="2160" w:type="dxa"/>
          </w:tcPr>
          <w:p w:rsidR="00B01230" w:rsidRPr="00BE714D" w:rsidRDefault="00B01230" w:rsidP="002B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formularzem ofertowym</w:t>
            </w:r>
          </w:p>
        </w:tc>
        <w:tc>
          <w:tcPr>
            <w:tcW w:w="2160" w:type="dxa"/>
          </w:tcPr>
          <w:p w:rsidR="00B01230" w:rsidRDefault="00B01230" w:rsidP="002B5B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326F" w:rsidRPr="00BE714D" w:rsidRDefault="00D2326F" w:rsidP="007A0E15">
      <w:pPr>
        <w:tabs>
          <w:tab w:val="left" w:pos="6820"/>
        </w:tabs>
        <w:spacing w:line="360" w:lineRule="auto"/>
        <w:jc w:val="both"/>
        <w:rPr>
          <w:b/>
          <w:sz w:val="24"/>
          <w:szCs w:val="24"/>
        </w:rPr>
      </w:pPr>
    </w:p>
    <w:sectPr w:rsidR="00D2326F" w:rsidRPr="00BE714D" w:rsidSect="00C65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851" w:bottom="851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B22" w:rsidRDefault="00A06B22" w:rsidP="009B5031">
      <w:r>
        <w:separator/>
      </w:r>
    </w:p>
  </w:endnote>
  <w:endnote w:type="continuationSeparator" w:id="0">
    <w:p w:rsidR="00A06B22" w:rsidRDefault="00A06B22" w:rsidP="009B5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rta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84" w:rsidRDefault="001F3E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C3" w:rsidRDefault="00FD66C3">
    <w:pPr>
      <w:pStyle w:val="Stopka"/>
      <w:jc w:val="right"/>
    </w:pPr>
    <w:r>
      <w:t xml:space="preserve">Strona </w:t>
    </w:r>
    <w:r w:rsidR="00A36787">
      <w:rPr>
        <w:b/>
        <w:sz w:val="24"/>
        <w:szCs w:val="24"/>
      </w:rPr>
      <w:fldChar w:fldCharType="begin"/>
    </w:r>
    <w:r>
      <w:rPr>
        <w:b/>
      </w:rPr>
      <w:instrText>PAGE</w:instrText>
    </w:r>
    <w:r w:rsidR="00A36787">
      <w:rPr>
        <w:b/>
        <w:sz w:val="24"/>
        <w:szCs w:val="24"/>
      </w:rPr>
      <w:fldChar w:fldCharType="separate"/>
    </w:r>
    <w:r w:rsidR="001F3E84">
      <w:rPr>
        <w:b/>
        <w:noProof/>
      </w:rPr>
      <w:t>1</w:t>
    </w:r>
    <w:r w:rsidR="00A36787">
      <w:rPr>
        <w:b/>
        <w:sz w:val="24"/>
        <w:szCs w:val="24"/>
      </w:rPr>
      <w:fldChar w:fldCharType="end"/>
    </w:r>
    <w:r>
      <w:t xml:space="preserve"> z </w:t>
    </w:r>
    <w:r w:rsidR="00A3678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36787">
      <w:rPr>
        <w:b/>
        <w:sz w:val="24"/>
        <w:szCs w:val="24"/>
      </w:rPr>
      <w:fldChar w:fldCharType="separate"/>
    </w:r>
    <w:r w:rsidR="001F3E84">
      <w:rPr>
        <w:b/>
        <w:noProof/>
      </w:rPr>
      <w:t>3</w:t>
    </w:r>
    <w:r w:rsidR="00A36787">
      <w:rPr>
        <w:b/>
        <w:sz w:val="24"/>
        <w:szCs w:val="24"/>
      </w:rPr>
      <w:fldChar w:fldCharType="end"/>
    </w:r>
  </w:p>
  <w:p w:rsidR="00FD66C3" w:rsidRDefault="00FD66C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84" w:rsidRDefault="001F3E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B22" w:rsidRDefault="00A06B22" w:rsidP="009B5031">
      <w:r>
        <w:separator/>
      </w:r>
    </w:p>
  </w:footnote>
  <w:footnote w:type="continuationSeparator" w:id="0">
    <w:p w:rsidR="00A06B22" w:rsidRDefault="00A06B22" w:rsidP="009B5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84" w:rsidRDefault="001F3E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C3" w:rsidRDefault="00FD66C3" w:rsidP="005F3374">
    <w:pPr>
      <w:pStyle w:val="Nagwek"/>
      <w:tabs>
        <w:tab w:val="clear" w:pos="4536"/>
        <w:tab w:val="clear" w:pos="9072"/>
        <w:tab w:val="right" w:pos="11624"/>
      </w:tabs>
      <w:jc w:val="center"/>
      <w:rPr>
        <w:b/>
        <w:szCs w:val="28"/>
      </w:rPr>
    </w:pPr>
  </w:p>
  <w:p w:rsidR="00FD66C3" w:rsidRPr="00D00D36" w:rsidRDefault="00FD66C3" w:rsidP="005F3374">
    <w:pPr>
      <w:pStyle w:val="Nagwek"/>
      <w:tabs>
        <w:tab w:val="clear" w:pos="4536"/>
        <w:tab w:val="clear" w:pos="9072"/>
        <w:tab w:val="right" w:pos="11624"/>
      </w:tabs>
      <w:jc w:val="center"/>
      <w:rPr>
        <w:b/>
        <w:sz w:val="22"/>
        <w:szCs w:val="22"/>
      </w:rPr>
    </w:pPr>
    <w:r w:rsidRPr="00D00D36">
      <w:rPr>
        <w:b/>
        <w:sz w:val="22"/>
        <w:szCs w:val="22"/>
      </w:rPr>
      <w:t>SAMODZIELNY PUBLICZNY ZAKŁAD OPIEKI ZDROWOTNEJ</w:t>
    </w:r>
  </w:p>
  <w:p w:rsidR="00FD66C3" w:rsidRPr="00D00D36" w:rsidRDefault="00FD66C3" w:rsidP="005F3374">
    <w:pPr>
      <w:pStyle w:val="Nagwek"/>
      <w:tabs>
        <w:tab w:val="clear" w:pos="4536"/>
        <w:tab w:val="clear" w:pos="9072"/>
        <w:tab w:val="right" w:pos="11624"/>
      </w:tabs>
      <w:jc w:val="center"/>
      <w:rPr>
        <w:rFonts w:ascii="Certa" w:hAnsi="Certa"/>
        <w:b/>
        <w:sz w:val="22"/>
        <w:szCs w:val="22"/>
      </w:rPr>
    </w:pPr>
    <w:r w:rsidRPr="00D00D36">
      <w:rPr>
        <w:b/>
        <w:sz w:val="22"/>
        <w:szCs w:val="22"/>
      </w:rPr>
      <w:t>MINISTERSTWA SPRAW WEWNĘTRZNYCH</w:t>
    </w:r>
    <w:r w:rsidR="001F3E84">
      <w:rPr>
        <w:b/>
        <w:sz w:val="22"/>
        <w:szCs w:val="22"/>
      </w:rPr>
      <w:t xml:space="preserve"> i ADMINISTRACJI</w:t>
    </w:r>
  </w:p>
  <w:p w:rsidR="00FD66C3" w:rsidRPr="00D00D36" w:rsidRDefault="00FD66C3" w:rsidP="005F3374">
    <w:pPr>
      <w:pStyle w:val="Nagwek"/>
      <w:tabs>
        <w:tab w:val="clear" w:pos="4536"/>
      </w:tabs>
      <w:jc w:val="center"/>
      <w:rPr>
        <w:b/>
        <w:sz w:val="22"/>
        <w:szCs w:val="22"/>
      </w:rPr>
    </w:pPr>
    <w:r w:rsidRPr="00D00D36">
      <w:rPr>
        <w:b/>
        <w:sz w:val="22"/>
        <w:szCs w:val="22"/>
      </w:rPr>
      <w:t>im. sierżanta Grzegorza Załogi w KATOWICACH</w:t>
    </w:r>
  </w:p>
  <w:p w:rsidR="00FD66C3" w:rsidRPr="00D00D36" w:rsidRDefault="00FD66C3" w:rsidP="009B5031">
    <w:pPr>
      <w:pStyle w:val="Nagwek"/>
      <w:ind w:left="1985"/>
      <w:rPr>
        <w:b/>
        <w:sz w:val="22"/>
        <w:szCs w:val="22"/>
      </w:rPr>
    </w:pPr>
  </w:p>
  <w:p w:rsidR="00FD66C3" w:rsidRPr="00D00D36" w:rsidRDefault="00FD66C3" w:rsidP="009B5031">
    <w:pPr>
      <w:pStyle w:val="Nagwek"/>
      <w:ind w:left="-284" w:firstLine="142"/>
      <w:rPr>
        <w:sz w:val="22"/>
        <w:szCs w:val="22"/>
      </w:rPr>
    </w:pPr>
    <w:r w:rsidRPr="00D00D36">
      <w:rPr>
        <w:sz w:val="22"/>
        <w:szCs w:val="22"/>
      </w:rPr>
      <w:t xml:space="preserve">Przetarg  nieograniczony,  Nr  ref.  </w:t>
    </w:r>
    <w:r w:rsidR="001F3E84">
      <w:rPr>
        <w:sz w:val="22"/>
        <w:szCs w:val="22"/>
      </w:rPr>
      <w:t>12</w:t>
    </w:r>
    <w:r>
      <w:rPr>
        <w:sz w:val="22"/>
        <w:szCs w:val="22"/>
      </w:rPr>
      <w:t>/1</w:t>
    </w:r>
    <w:r w:rsidR="001F3E84">
      <w:rPr>
        <w:sz w:val="22"/>
        <w:szCs w:val="22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84" w:rsidRDefault="001F3E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F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9B4F64"/>
    <w:multiLevelType w:val="multilevel"/>
    <w:tmpl w:val="45CC1E6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1729EE"/>
    <w:multiLevelType w:val="hybridMultilevel"/>
    <w:tmpl w:val="76A2C0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45A24"/>
    <w:multiLevelType w:val="hybridMultilevel"/>
    <w:tmpl w:val="A746D91C"/>
    <w:lvl w:ilvl="0" w:tplc="44A2752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A4A6D"/>
    <w:multiLevelType w:val="multilevel"/>
    <w:tmpl w:val="079C4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5615C5"/>
    <w:multiLevelType w:val="multilevel"/>
    <w:tmpl w:val="B0182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A45325"/>
    <w:multiLevelType w:val="multilevel"/>
    <w:tmpl w:val="0C4E8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4C773DA"/>
    <w:multiLevelType w:val="multilevel"/>
    <w:tmpl w:val="772C35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8">
    <w:nsid w:val="38B71107"/>
    <w:multiLevelType w:val="hybridMultilevel"/>
    <w:tmpl w:val="078CCA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300D5C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5127D0"/>
    <w:multiLevelType w:val="hybridMultilevel"/>
    <w:tmpl w:val="0944F84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49480EBB"/>
    <w:multiLevelType w:val="hybridMultilevel"/>
    <w:tmpl w:val="1786DA76"/>
    <w:lvl w:ilvl="0" w:tplc="9FA02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774D0"/>
    <w:multiLevelType w:val="hybridMultilevel"/>
    <w:tmpl w:val="501A6020"/>
    <w:lvl w:ilvl="0" w:tplc="7D04932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2961B3"/>
    <w:multiLevelType w:val="hybridMultilevel"/>
    <w:tmpl w:val="BC8E4D46"/>
    <w:lvl w:ilvl="0" w:tplc="58AE7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69B3"/>
    <w:multiLevelType w:val="hybridMultilevel"/>
    <w:tmpl w:val="7BA63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A36B7"/>
    <w:multiLevelType w:val="hybridMultilevel"/>
    <w:tmpl w:val="5C26A7FE"/>
    <w:lvl w:ilvl="0" w:tplc="5A8AC4FE">
      <w:start w:val="1"/>
      <w:numFmt w:val="decimal"/>
      <w:lvlText w:val="%1."/>
      <w:lvlJc w:val="left"/>
      <w:pPr>
        <w:ind w:left="1130" w:hanging="4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068FE"/>
    <w:multiLevelType w:val="hybridMultilevel"/>
    <w:tmpl w:val="D924D5C8"/>
    <w:lvl w:ilvl="0" w:tplc="0352C29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D92709C">
      <w:numFmt w:val="none"/>
      <w:lvlText w:val=""/>
      <w:lvlJc w:val="left"/>
      <w:pPr>
        <w:tabs>
          <w:tab w:val="num" w:pos="360"/>
        </w:tabs>
      </w:pPr>
    </w:lvl>
    <w:lvl w:ilvl="2" w:tplc="735CEA68">
      <w:numFmt w:val="none"/>
      <w:lvlText w:val=""/>
      <w:lvlJc w:val="left"/>
      <w:pPr>
        <w:tabs>
          <w:tab w:val="num" w:pos="360"/>
        </w:tabs>
      </w:pPr>
    </w:lvl>
    <w:lvl w:ilvl="3" w:tplc="57FE253A">
      <w:numFmt w:val="none"/>
      <w:lvlText w:val=""/>
      <w:lvlJc w:val="left"/>
      <w:pPr>
        <w:tabs>
          <w:tab w:val="num" w:pos="360"/>
        </w:tabs>
      </w:pPr>
    </w:lvl>
    <w:lvl w:ilvl="4" w:tplc="A066FCA4">
      <w:numFmt w:val="none"/>
      <w:lvlText w:val=""/>
      <w:lvlJc w:val="left"/>
      <w:pPr>
        <w:tabs>
          <w:tab w:val="num" w:pos="360"/>
        </w:tabs>
      </w:pPr>
    </w:lvl>
    <w:lvl w:ilvl="5" w:tplc="E062B770">
      <w:numFmt w:val="none"/>
      <w:lvlText w:val=""/>
      <w:lvlJc w:val="left"/>
      <w:pPr>
        <w:tabs>
          <w:tab w:val="num" w:pos="360"/>
        </w:tabs>
      </w:pPr>
    </w:lvl>
    <w:lvl w:ilvl="6" w:tplc="F52C5900">
      <w:numFmt w:val="none"/>
      <w:lvlText w:val=""/>
      <w:lvlJc w:val="left"/>
      <w:pPr>
        <w:tabs>
          <w:tab w:val="num" w:pos="360"/>
        </w:tabs>
      </w:pPr>
    </w:lvl>
    <w:lvl w:ilvl="7" w:tplc="A7340138">
      <w:numFmt w:val="none"/>
      <w:lvlText w:val=""/>
      <w:lvlJc w:val="left"/>
      <w:pPr>
        <w:tabs>
          <w:tab w:val="num" w:pos="360"/>
        </w:tabs>
      </w:pPr>
    </w:lvl>
    <w:lvl w:ilvl="8" w:tplc="0DBA102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86B3EF2"/>
    <w:multiLevelType w:val="hybridMultilevel"/>
    <w:tmpl w:val="A63CB9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121A9F"/>
    <w:multiLevelType w:val="multilevel"/>
    <w:tmpl w:val="C54ECE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63FD3C5E"/>
    <w:multiLevelType w:val="hybridMultilevel"/>
    <w:tmpl w:val="52504DAA"/>
    <w:lvl w:ilvl="0" w:tplc="58AE795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285D06"/>
    <w:multiLevelType w:val="multilevel"/>
    <w:tmpl w:val="6E06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FAB5421"/>
    <w:multiLevelType w:val="hybridMultilevel"/>
    <w:tmpl w:val="70F6227A"/>
    <w:lvl w:ilvl="0" w:tplc="44A2752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FA4B6B"/>
    <w:multiLevelType w:val="hybridMultilevel"/>
    <w:tmpl w:val="16DC45AA"/>
    <w:lvl w:ilvl="0" w:tplc="FAC6089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5F4C12"/>
    <w:multiLevelType w:val="multilevel"/>
    <w:tmpl w:val="3AD4382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B1D5735"/>
    <w:multiLevelType w:val="hybridMultilevel"/>
    <w:tmpl w:val="F9B43A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8"/>
  </w:num>
  <w:num w:numId="5">
    <w:abstractNumId w:val="11"/>
  </w:num>
  <w:num w:numId="6">
    <w:abstractNumId w:val="9"/>
  </w:num>
  <w:num w:numId="7">
    <w:abstractNumId w:val="13"/>
  </w:num>
  <w:num w:numId="8">
    <w:abstractNumId w:val="19"/>
  </w:num>
  <w:num w:numId="9">
    <w:abstractNumId w:val="15"/>
  </w:num>
  <w:num w:numId="10">
    <w:abstractNumId w:val="8"/>
  </w:num>
  <w:num w:numId="11">
    <w:abstractNumId w:val="20"/>
  </w:num>
  <w:num w:numId="12">
    <w:abstractNumId w:val="3"/>
  </w:num>
  <w:num w:numId="13">
    <w:abstractNumId w:val="16"/>
  </w:num>
  <w:num w:numId="14">
    <w:abstractNumId w:val="23"/>
  </w:num>
  <w:num w:numId="15">
    <w:abstractNumId w:val="21"/>
  </w:num>
  <w:num w:numId="16">
    <w:abstractNumId w:val="2"/>
  </w:num>
  <w:num w:numId="17">
    <w:abstractNumId w:val="10"/>
  </w:num>
  <w:num w:numId="18">
    <w:abstractNumId w:val="22"/>
  </w:num>
  <w:num w:numId="19">
    <w:abstractNumId w:val="1"/>
  </w:num>
  <w:num w:numId="20">
    <w:abstractNumId w:val="5"/>
  </w:num>
  <w:num w:numId="21">
    <w:abstractNumId w:val="4"/>
  </w:num>
  <w:num w:numId="22">
    <w:abstractNumId w:val="17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142051"/>
    <w:rsid w:val="00003D72"/>
    <w:rsid w:val="00010AF7"/>
    <w:rsid w:val="00011505"/>
    <w:rsid w:val="00016B9D"/>
    <w:rsid w:val="000237C2"/>
    <w:rsid w:val="00027690"/>
    <w:rsid w:val="000441D2"/>
    <w:rsid w:val="00047D82"/>
    <w:rsid w:val="00062ADB"/>
    <w:rsid w:val="00071DCC"/>
    <w:rsid w:val="000846A4"/>
    <w:rsid w:val="00087D73"/>
    <w:rsid w:val="000B523E"/>
    <w:rsid w:val="000C3B21"/>
    <w:rsid w:val="0010102B"/>
    <w:rsid w:val="00102A6A"/>
    <w:rsid w:val="0010632D"/>
    <w:rsid w:val="00142051"/>
    <w:rsid w:val="00166A48"/>
    <w:rsid w:val="001758AE"/>
    <w:rsid w:val="00176A52"/>
    <w:rsid w:val="001C058B"/>
    <w:rsid w:val="001E3277"/>
    <w:rsid w:val="001F3E84"/>
    <w:rsid w:val="00220C03"/>
    <w:rsid w:val="00223C9E"/>
    <w:rsid w:val="002308B0"/>
    <w:rsid w:val="0024520E"/>
    <w:rsid w:val="0024531C"/>
    <w:rsid w:val="00245813"/>
    <w:rsid w:val="002504EB"/>
    <w:rsid w:val="00296F44"/>
    <w:rsid w:val="002A0B82"/>
    <w:rsid w:val="002B113A"/>
    <w:rsid w:val="002B4D0C"/>
    <w:rsid w:val="002B5B41"/>
    <w:rsid w:val="002B66F8"/>
    <w:rsid w:val="002C6F9A"/>
    <w:rsid w:val="002E01F6"/>
    <w:rsid w:val="002E309A"/>
    <w:rsid w:val="00303683"/>
    <w:rsid w:val="00311D22"/>
    <w:rsid w:val="00345D62"/>
    <w:rsid w:val="00350913"/>
    <w:rsid w:val="00357D77"/>
    <w:rsid w:val="00361A11"/>
    <w:rsid w:val="00373D4C"/>
    <w:rsid w:val="003A18A2"/>
    <w:rsid w:val="003B3DE2"/>
    <w:rsid w:val="003E1463"/>
    <w:rsid w:val="003F4E7F"/>
    <w:rsid w:val="00401171"/>
    <w:rsid w:val="00406B7A"/>
    <w:rsid w:val="00467E30"/>
    <w:rsid w:val="004B052B"/>
    <w:rsid w:val="00512CD8"/>
    <w:rsid w:val="005138D1"/>
    <w:rsid w:val="00527DAE"/>
    <w:rsid w:val="005348ED"/>
    <w:rsid w:val="0054009D"/>
    <w:rsid w:val="00553CA9"/>
    <w:rsid w:val="0057315D"/>
    <w:rsid w:val="0058155C"/>
    <w:rsid w:val="00584D11"/>
    <w:rsid w:val="00586C60"/>
    <w:rsid w:val="005A782A"/>
    <w:rsid w:val="005B2EE3"/>
    <w:rsid w:val="005B3A1F"/>
    <w:rsid w:val="005C3817"/>
    <w:rsid w:val="005F3374"/>
    <w:rsid w:val="00601E87"/>
    <w:rsid w:val="0060329F"/>
    <w:rsid w:val="00614DAB"/>
    <w:rsid w:val="00623E97"/>
    <w:rsid w:val="0063781B"/>
    <w:rsid w:val="00641EA9"/>
    <w:rsid w:val="0064424B"/>
    <w:rsid w:val="0065697E"/>
    <w:rsid w:val="0066710C"/>
    <w:rsid w:val="00674334"/>
    <w:rsid w:val="006B7942"/>
    <w:rsid w:val="006C7D72"/>
    <w:rsid w:val="006D0C0A"/>
    <w:rsid w:val="00703B7D"/>
    <w:rsid w:val="0070699D"/>
    <w:rsid w:val="00736280"/>
    <w:rsid w:val="00767DF4"/>
    <w:rsid w:val="007815D8"/>
    <w:rsid w:val="00784982"/>
    <w:rsid w:val="00785AB7"/>
    <w:rsid w:val="0079608C"/>
    <w:rsid w:val="007A0E15"/>
    <w:rsid w:val="007D6CF8"/>
    <w:rsid w:val="007E02B3"/>
    <w:rsid w:val="007E4426"/>
    <w:rsid w:val="007F6A4C"/>
    <w:rsid w:val="00802558"/>
    <w:rsid w:val="008139B7"/>
    <w:rsid w:val="008310B1"/>
    <w:rsid w:val="00842CC5"/>
    <w:rsid w:val="00843279"/>
    <w:rsid w:val="0088395C"/>
    <w:rsid w:val="00897842"/>
    <w:rsid w:val="008A0C0A"/>
    <w:rsid w:val="008A622F"/>
    <w:rsid w:val="008E5D1C"/>
    <w:rsid w:val="008E616F"/>
    <w:rsid w:val="008F517F"/>
    <w:rsid w:val="00916C1E"/>
    <w:rsid w:val="00921A93"/>
    <w:rsid w:val="00923AD4"/>
    <w:rsid w:val="00935A4B"/>
    <w:rsid w:val="009465F3"/>
    <w:rsid w:val="009A0879"/>
    <w:rsid w:val="009B032E"/>
    <w:rsid w:val="009B5031"/>
    <w:rsid w:val="009B5594"/>
    <w:rsid w:val="009E18F6"/>
    <w:rsid w:val="009E5170"/>
    <w:rsid w:val="00A06B22"/>
    <w:rsid w:val="00A107EA"/>
    <w:rsid w:val="00A13657"/>
    <w:rsid w:val="00A36787"/>
    <w:rsid w:val="00A5349C"/>
    <w:rsid w:val="00A62E0A"/>
    <w:rsid w:val="00A86AF1"/>
    <w:rsid w:val="00A94A40"/>
    <w:rsid w:val="00AA4192"/>
    <w:rsid w:val="00AB594A"/>
    <w:rsid w:val="00AB669A"/>
    <w:rsid w:val="00AC39E0"/>
    <w:rsid w:val="00AC4E21"/>
    <w:rsid w:val="00AD26D1"/>
    <w:rsid w:val="00AD7C4B"/>
    <w:rsid w:val="00AE325C"/>
    <w:rsid w:val="00AE44C5"/>
    <w:rsid w:val="00AE5917"/>
    <w:rsid w:val="00B01230"/>
    <w:rsid w:val="00B10A37"/>
    <w:rsid w:val="00B12457"/>
    <w:rsid w:val="00B14866"/>
    <w:rsid w:val="00B23382"/>
    <w:rsid w:val="00B61AF2"/>
    <w:rsid w:val="00B66444"/>
    <w:rsid w:val="00B757AF"/>
    <w:rsid w:val="00B94E64"/>
    <w:rsid w:val="00BA013B"/>
    <w:rsid w:val="00BA04C5"/>
    <w:rsid w:val="00BB075C"/>
    <w:rsid w:val="00BB1D30"/>
    <w:rsid w:val="00BE714D"/>
    <w:rsid w:val="00BF65C2"/>
    <w:rsid w:val="00C20653"/>
    <w:rsid w:val="00C3156B"/>
    <w:rsid w:val="00C40D64"/>
    <w:rsid w:val="00C4223F"/>
    <w:rsid w:val="00C44626"/>
    <w:rsid w:val="00C51078"/>
    <w:rsid w:val="00C55447"/>
    <w:rsid w:val="00C6374A"/>
    <w:rsid w:val="00C653D3"/>
    <w:rsid w:val="00C67DDC"/>
    <w:rsid w:val="00C75B82"/>
    <w:rsid w:val="00CA03CE"/>
    <w:rsid w:val="00CA1328"/>
    <w:rsid w:val="00CA232D"/>
    <w:rsid w:val="00CA5088"/>
    <w:rsid w:val="00CB0350"/>
    <w:rsid w:val="00CB2507"/>
    <w:rsid w:val="00CD23EF"/>
    <w:rsid w:val="00CE2FDD"/>
    <w:rsid w:val="00CF51B7"/>
    <w:rsid w:val="00D00D36"/>
    <w:rsid w:val="00D142D4"/>
    <w:rsid w:val="00D16776"/>
    <w:rsid w:val="00D2326F"/>
    <w:rsid w:val="00D259C5"/>
    <w:rsid w:val="00D27228"/>
    <w:rsid w:val="00D30A09"/>
    <w:rsid w:val="00D45A0A"/>
    <w:rsid w:val="00D60ED6"/>
    <w:rsid w:val="00D61D1F"/>
    <w:rsid w:val="00D805F5"/>
    <w:rsid w:val="00D82F88"/>
    <w:rsid w:val="00D83BF3"/>
    <w:rsid w:val="00DC1796"/>
    <w:rsid w:val="00DD6F83"/>
    <w:rsid w:val="00DE6A36"/>
    <w:rsid w:val="00DE6D44"/>
    <w:rsid w:val="00DF1BD0"/>
    <w:rsid w:val="00DF426D"/>
    <w:rsid w:val="00E36D1A"/>
    <w:rsid w:val="00E700CB"/>
    <w:rsid w:val="00E73ACD"/>
    <w:rsid w:val="00E8736F"/>
    <w:rsid w:val="00EF714D"/>
    <w:rsid w:val="00F237BD"/>
    <w:rsid w:val="00F373FE"/>
    <w:rsid w:val="00F46731"/>
    <w:rsid w:val="00F63B1F"/>
    <w:rsid w:val="00F92C04"/>
    <w:rsid w:val="00FC5C77"/>
    <w:rsid w:val="00FD56F3"/>
    <w:rsid w:val="00FD66C3"/>
    <w:rsid w:val="00FD66E3"/>
    <w:rsid w:val="00FE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7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F337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594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59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5F3374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F3374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F3374"/>
    <w:pPr>
      <w:keepNext/>
      <w:outlineLvl w:val="5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031"/>
  </w:style>
  <w:style w:type="paragraph" w:styleId="Stopka">
    <w:name w:val="footer"/>
    <w:basedOn w:val="Normalny"/>
    <w:link w:val="StopkaZnak"/>
    <w:uiPriority w:val="99"/>
    <w:unhideWhenUsed/>
    <w:rsid w:val="009B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031"/>
  </w:style>
  <w:style w:type="character" w:customStyle="1" w:styleId="Nagwek1Znak">
    <w:name w:val="Nagłówek 1 Znak"/>
    <w:basedOn w:val="Domylnaczcionkaakapitu"/>
    <w:link w:val="Nagwek1"/>
    <w:rsid w:val="005F3374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F33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F33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F3374"/>
    <w:rPr>
      <w:rFonts w:ascii="Tahoma" w:eastAsia="Times New Roman" w:hAnsi="Tahoma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CD23E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D23E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AB594A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B594A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B594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9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B594A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59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06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063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53D3"/>
    <w:rPr>
      <w:rFonts w:ascii="Times New Roman" w:eastAsia="Times New Roman" w:hAnsi="Times New Roman"/>
      <w:snapToGrid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khaura</dc:creator>
  <cp:keywords/>
  <cp:lastModifiedBy>MSWiA</cp:lastModifiedBy>
  <cp:revision>8</cp:revision>
  <cp:lastPrinted>2018-01-02T06:16:00Z</cp:lastPrinted>
  <dcterms:created xsi:type="dcterms:W3CDTF">2013-12-09T11:21:00Z</dcterms:created>
  <dcterms:modified xsi:type="dcterms:W3CDTF">2018-05-09T08:41:00Z</dcterms:modified>
</cp:coreProperties>
</file>